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55" w:rsidRPr="00413A55" w:rsidRDefault="00413A55" w:rsidP="00413A55">
      <w:pPr>
        <w:spacing w:after="0" w:line="240" w:lineRule="auto"/>
        <w:ind w:left="6545" w:right="-2159" w:firstLine="720"/>
        <w:rPr>
          <w:rFonts w:ascii="Times New Roman" w:eastAsia="Times New Roman" w:hAnsi="Times New Roman" w:cs="Times New Roman"/>
          <w:sz w:val="24"/>
          <w:szCs w:val="24"/>
          <w:lang w:val="hr-HR"/>
        </w:rPr>
      </w:pPr>
      <w:r w:rsidRPr="00413A55">
        <w:rPr>
          <w:rFonts w:ascii="Times New Roman" w:eastAsia="Times New Roman" w:hAnsi="Times New Roman" w:cs="Times New Roman"/>
          <w:sz w:val="24"/>
          <w:szCs w:val="24"/>
          <w:lang w:val="hr-HR"/>
        </w:rPr>
        <w:t xml:space="preserve">         </w:t>
      </w:r>
      <w:r w:rsidRPr="00413A55">
        <w:rPr>
          <w:rFonts w:ascii="Times New Roman" w:eastAsia="Times New Roman" w:hAnsi="Times New Roman" w:cs="Times New Roman"/>
          <w:noProof/>
          <w:sz w:val="24"/>
          <w:szCs w:val="24"/>
          <w:lang w:val="hr-HR" w:eastAsia="hr-HR"/>
        </w:rPr>
        <w:drawing>
          <wp:inline distT="0" distB="0" distL="0" distR="0" wp14:anchorId="6CC555FC" wp14:editId="69808CB2">
            <wp:extent cx="988695" cy="1677785"/>
            <wp:effectExtent l="0" t="0" r="1905" b="0"/>
            <wp:docPr id="1" name="Picture 1" descr="L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695" cy="1677785"/>
                    </a:xfrm>
                    <a:prstGeom prst="rect">
                      <a:avLst/>
                    </a:prstGeom>
                    <a:noFill/>
                    <a:ln>
                      <a:noFill/>
                    </a:ln>
                  </pic:spPr>
                </pic:pic>
              </a:graphicData>
            </a:graphic>
          </wp:inline>
        </w:drawing>
      </w:r>
    </w:p>
    <w:p w:rsidR="00927A93" w:rsidRPr="00927A93" w:rsidRDefault="00927A93" w:rsidP="00927A93">
      <w:pPr>
        <w:spacing w:after="0" w:line="240" w:lineRule="auto"/>
        <w:rPr>
          <w:rFonts w:ascii="Calibri" w:eastAsia="Calibri" w:hAnsi="Calibri" w:cs="Times New Roman"/>
          <w:b/>
          <w:sz w:val="24"/>
          <w:szCs w:val="24"/>
          <w:lang w:val="hr-HR"/>
        </w:rPr>
      </w:pPr>
      <w:r w:rsidRPr="00413A55">
        <w:rPr>
          <w:rFonts w:ascii="Times New Roman" w:eastAsia="Times New Roman" w:hAnsi="Times New Roman" w:cs="Times New Roman"/>
          <w:noProof/>
          <w:sz w:val="20"/>
          <w:szCs w:val="24"/>
          <w:lang w:val="hr-HR" w:eastAsia="hr-HR"/>
        </w:rPr>
        <mc:AlternateContent>
          <mc:Choice Requires="wps">
            <w:drawing>
              <wp:anchor distT="0" distB="0" distL="114300" distR="114300" simplePos="0" relativeHeight="251659264" behindDoc="0" locked="0" layoutInCell="1" allowOverlap="1" wp14:anchorId="74EB07AF" wp14:editId="7792AAD9">
                <wp:simplePos x="0" y="0"/>
                <wp:positionH relativeFrom="column">
                  <wp:posOffset>4796155</wp:posOffset>
                </wp:positionH>
                <wp:positionV relativeFrom="paragraph">
                  <wp:posOffset>-635</wp:posOffset>
                </wp:positionV>
                <wp:extent cx="1390650" cy="1143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A55" w:rsidRDefault="00413A55" w:rsidP="00413A55">
                            <w:pPr>
                              <w:pStyle w:val="BodyText"/>
                              <w:spacing w:after="0" w:line="240" w:lineRule="auto"/>
                              <w:rPr>
                                <w:rFonts w:cs="Tahoma"/>
                                <w:b/>
                                <w:bCs/>
                                <w:sz w:val="18"/>
                              </w:rPr>
                            </w:pPr>
                            <w:r>
                              <w:rPr>
                                <w:rFonts w:cs="Tahoma"/>
                                <w:b/>
                                <w:bCs/>
                                <w:sz w:val="18"/>
                              </w:rPr>
                              <w:t xml:space="preserve"> </w:t>
                            </w:r>
                            <w:r w:rsidR="00F141BE">
                              <w:rPr>
                                <w:rFonts w:cs="Tahoma"/>
                                <w:b/>
                                <w:bCs/>
                                <w:sz w:val="18"/>
                              </w:rPr>
                              <w:t xml:space="preserve"> </w:t>
                            </w:r>
                            <w:proofErr w:type="spellStart"/>
                            <w:r>
                              <w:rPr>
                                <w:rFonts w:cs="Tahoma"/>
                                <w:b/>
                                <w:bCs/>
                                <w:sz w:val="18"/>
                              </w:rPr>
                              <w:t>Labin</w:t>
                            </w:r>
                            <w:proofErr w:type="spellEnd"/>
                            <w:r>
                              <w:rPr>
                                <w:rFonts w:cs="Tahoma"/>
                                <w:b/>
                                <w:bCs/>
                                <w:sz w:val="18"/>
                              </w:rPr>
                              <w:t xml:space="preserve"> Art Express XXI </w:t>
                            </w:r>
                          </w:p>
                          <w:p w:rsidR="00413A55" w:rsidRDefault="00413A55" w:rsidP="00413A55">
                            <w:pPr>
                              <w:pStyle w:val="BodyText"/>
                              <w:spacing w:after="0" w:line="240" w:lineRule="auto"/>
                              <w:rPr>
                                <w:sz w:val="16"/>
                              </w:rPr>
                            </w:pPr>
                            <w:r>
                              <w:rPr>
                                <w:sz w:val="16"/>
                              </w:rPr>
                              <w:t xml:space="preserve"> </w:t>
                            </w:r>
                            <w:r w:rsidR="00F141BE">
                              <w:rPr>
                                <w:sz w:val="16"/>
                              </w:rPr>
                              <w:t xml:space="preserve"> </w:t>
                            </w:r>
                            <w:r>
                              <w:rPr>
                                <w:sz w:val="16"/>
                              </w:rPr>
                              <w:t>Non-profit Association</w:t>
                            </w:r>
                          </w:p>
                          <w:p w:rsidR="00413A55" w:rsidRPr="00523982" w:rsidRDefault="00F141BE" w:rsidP="00413A55">
                            <w:pPr>
                              <w:pStyle w:val="BodyText"/>
                              <w:spacing w:after="0" w:line="240" w:lineRule="auto"/>
                              <w:rPr>
                                <w:b/>
                                <w:bCs/>
                                <w:sz w:val="16"/>
                                <w:lang w:val="it-IT"/>
                              </w:rPr>
                            </w:pPr>
                            <w:r w:rsidRPr="00B64517">
                              <w:rPr>
                                <w:b/>
                                <w:bCs/>
                                <w:sz w:val="16"/>
                                <w:lang w:val="en-US"/>
                              </w:rPr>
                              <w:t xml:space="preserve"> </w:t>
                            </w:r>
                            <w:r w:rsidR="00413A55" w:rsidRPr="00B64517">
                              <w:rPr>
                                <w:b/>
                                <w:bCs/>
                                <w:sz w:val="16"/>
                                <w:lang w:val="en-US"/>
                              </w:rPr>
                              <w:t xml:space="preserve"> </w:t>
                            </w:r>
                            <w:r w:rsidR="00413A55" w:rsidRPr="00523982">
                              <w:rPr>
                                <w:b/>
                                <w:bCs/>
                                <w:sz w:val="16"/>
                                <w:lang w:val="it-IT"/>
                              </w:rPr>
                              <w:t>Udruga</w:t>
                            </w:r>
                          </w:p>
                          <w:p w:rsidR="00413A55" w:rsidRPr="00523982" w:rsidRDefault="00F141BE" w:rsidP="00413A55">
                            <w:pPr>
                              <w:pStyle w:val="BodyText"/>
                              <w:spacing w:after="0" w:line="240" w:lineRule="auto"/>
                              <w:rPr>
                                <w:sz w:val="16"/>
                                <w:lang w:val="it-IT"/>
                              </w:rPr>
                            </w:pPr>
                            <w:r>
                              <w:rPr>
                                <w:sz w:val="16"/>
                                <w:lang w:val="it-IT"/>
                              </w:rPr>
                              <w:t xml:space="preserve">  </w:t>
                            </w:r>
                            <w:r w:rsidR="00413A55" w:rsidRPr="00523982">
                              <w:rPr>
                                <w:sz w:val="16"/>
                                <w:lang w:val="it-IT"/>
                              </w:rPr>
                              <w:t xml:space="preserve">Rudarska1,  52220 Labin,  </w:t>
                            </w:r>
                          </w:p>
                          <w:p w:rsidR="00413A55" w:rsidRPr="00523982" w:rsidRDefault="00413A55" w:rsidP="00413A55">
                            <w:pPr>
                              <w:pStyle w:val="BodyText"/>
                              <w:spacing w:after="0" w:line="240" w:lineRule="auto"/>
                              <w:rPr>
                                <w:sz w:val="16"/>
                                <w:lang w:val="it-IT"/>
                              </w:rPr>
                            </w:pPr>
                            <w:r w:rsidRPr="00523982">
                              <w:rPr>
                                <w:sz w:val="16"/>
                                <w:lang w:val="it-IT"/>
                              </w:rPr>
                              <w:t xml:space="preserve"> </w:t>
                            </w:r>
                            <w:r w:rsidR="00F141BE">
                              <w:rPr>
                                <w:sz w:val="16"/>
                                <w:lang w:val="it-IT"/>
                              </w:rPr>
                              <w:t xml:space="preserve"> </w:t>
                            </w:r>
                            <w:r w:rsidRPr="00523982">
                              <w:rPr>
                                <w:sz w:val="16"/>
                                <w:lang w:val="it-IT"/>
                              </w:rPr>
                              <w:t>Croatia</w:t>
                            </w:r>
                          </w:p>
                          <w:p w:rsidR="00413A55" w:rsidRPr="00523982" w:rsidRDefault="00413A55" w:rsidP="00413A55">
                            <w:pPr>
                              <w:pStyle w:val="BodyText"/>
                              <w:spacing w:after="0" w:line="240" w:lineRule="auto"/>
                              <w:rPr>
                                <w:b/>
                                <w:bCs/>
                                <w:sz w:val="16"/>
                                <w:lang w:val="it-IT"/>
                              </w:rPr>
                            </w:pPr>
                            <w:r w:rsidRPr="00523982">
                              <w:rPr>
                                <w:sz w:val="16"/>
                                <w:lang w:val="it-IT"/>
                              </w:rPr>
                              <w:t xml:space="preserve"> </w:t>
                            </w:r>
                            <w:r w:rsidR="00F141BE">
                              <w:rPr>
                                <w:sz w:val="16"/>
                                <w:lang w:val="it-IT"/>
                              </w:rPr>
                              <w:t xml:space="preserve"> </w:t>
                            </w:r>
                            <w:r w:rsidR="00E2292C">
                              <w:rPr>
                                <w:b/>
                                <w:bCs/>
                                <w:sz w:val="16"/>
                                <w:lang w:val="it-IT"/>
                              </w:rPr>
                              <w:t>Tel/Fax: +38552857</w:t>
                            </w:r>
                            <w:r w:rsidRPr="00523982">
                              <w:rPr>
                                <w:b/>
                                <w:bCs/>
                                <w:sz w:val="16"/>
                                <w:lang w:val="it-IT"/>
                              </w:rPr>
                              <w:t xml:space="preserve">041 </w:t>
                            </w:r>
                          </w:p>
                          <w:p w:rsidR="00413A55" w:rsidRPr="00523982" w:rsidRDefault="00413A55" w:rsidP="00413A55">
                            <w:pPr>
                              <w:pStyle w:val="BodyText"/>
                              <w:spacing w:after="0" w:line="240" w:lineRule="auto"/>
                              <w:rPr>
                                <w:sz w:val="16"/>
                                <w:lang w:val="it-IT"/>
                              </w:rPr>
                            </w:pPr>
                            <w:r w:rsidRPr="00523982">
                              <w:rPr>
                                <w:b/>
                                <w:bCs/>
                                <w:sz w:val="16"/>
                                <w:lang w:val="it-IT"/>
                              </w:rPr>
                              <w:t xml:space="preserve"> </w:t>
                            </w:r>
                            <w:r w:rsidR="00F141BE">
                              <w:rPr>
                                <w:b/>
                                <w:bCs/>
                                <w:sz w:val="16"/>
                                <w:lang w:val="it-IT"/>
                              </w:rPr>
                              <w:t xml:space="preserve"> </w:t>
                            </w:r>
                            <w:hyperlink r:id="rId8" w:history="1">
                              <w:r w:rsidRPr="00523982">
                                <w:rPr>
                                  <w:rStyle w:val="Hyperlink"/>
                                  <w:sz w:val="16"/>
                                  <w:lang w:val="it-IT"/>
                                </w:rPr>
                                <w:t>lae@pu.t-com.hr</w:t>
                              </w:r>
                            </w:hyperlink>
                          </w:p>
                          <w:p w:rsidR="00413A55" w:rsidRPr="00523982" w:rsidRDefault="00F141BE" w:rsidP="00413A55">
                            <w:pPr>
                              <w:pStyle w:val="BodyText"/>
                              <w:spacing w:after="0" w:line="240" w:lineRule="auto"/>
                              <w:rPr>
                                <w:rFonts w:cs="Arial"/>
                                <w:b/>
                                <w:bCs/>
                                <w:sz w:val="16"/>
                                <w:lang w:val="it-IT"/>
                              </w:rPr>
                            </w:pPr>
                            <w:r>
                              <w:rPr>
                                <w:lang w:val="it-IT"/>
                              </w:rPr>
                              <w:t xml:space="preserve"> </w:t>
                            </w:r>
                            <w:r w:rsidR="00413A55" w:rsidRPr="00523982">
                              <w:rPr>
                                <w:lang w:val="it-IT"/>
                              </w:rPr>
                              <w:t xml:space="preserve"> </w:t>
                            </w:r>
                            <w:r w:rsidR="00413A55" w:rsidRPr="00523982">
                              <w:rPr>
                                <w:rFonts w:cs="Arial"/>
                                <w:b/>
                                <w:bCs/>
                                <w:sz w:val="16"/>
                                <w:lang w:val="it-IT"/>
                              </w:rPr>
                              <w:t xml:space="preserve">http://www.lae.hr </w:t>
                            </w:r>
                          </w:p>
                          <w:p w:rsidR="00413A55" w:rsidRPr="00480700" w:rsidRDefault="00413A55" w:rsidP="00413A55">
                            <w:pPr>
                              <w:pStyle w:val="BodyText"/>
                              <w:spacing w:after="0" w:line="240" w:lineRule="auto"/>
                              <w:rPr>
                                <w:bCs/>
                                <w:lang w:val="it-IT"/>
                              </w:rPr>
                            </w:pPr>
                            <w:r w:rsidRPr="00523982">
                              <w:rPr>
                                <w:rFonts w:cs="Arial"/>
                                <w:b/>
                                <w:bCs/>
                                <w:sz w:val="16"/>
                                <w:lang w:val="it-IT"/>
                              </w:rPr>
                              <w:t xml:space="preserve"> </w:t>
                            </w:r>
                            <w:r w:rsidR="00F141BE">
                              <w:rPr>
                                <w:rFonts w:cs="Arial"/>
                                <w:b/>
                                <w:bCs/>
                                <w:sz w:val="16"/>
                                <w:lang w:val="it-IT"/>
                              </w:rPr>
                              <w:t xml:space="preserve"> </w:t>
                            </w:r>
                          </w:p>
                          <w:p w:rsidR="00413A55" w:rsidRPr="00480700" w:rsidRDefault="00413A55" w:rsidP="00413A55">
                            <w:pPr>
                              <w:pStyle w:val="BodyText"/>
                              <w:rPr>
                                <w:sz w:val="16"/>
                                <w:lang w:val="it-IT"/>
                              </w:rPr>
                            </w:pPr>
                          </w:p>
                          <w:p w:rsidR="00413A55" w:rsidRPr="00480700" w:rsidRDefault="00413A55" w:rsidP="00413A55">
                            <w:pPr>
                              <w:pStyle w:val="BodyText"/>
                              <w:rPr>
                                <w:sz w:val="16"/>
                                <w:lang w:val="it-IT"/>
                              </w:rPr>
                            </w:pPr>
                            <w:r w:rsidRPr="00480700">
                              <w:rPr>
                                <w:b/>
                                <w:bCs/>
                                <w:sz w:val="16"/>
                                <w:lang w:val="it-IT"/>
                              </w:rPr>
                              <w:t xml:space="preserve">  </w:t>
                            </w:r>
                          </w:p>
                          <w:p w:rsidR="00413A55" w:rsidRDefault="00413A55" w:rsidP="00413A55">
                            <w:pPr>
                              <w:rPr>
                                <w:rFonts w:ascii="Arial Narrow" w:hAnsi="Arial Narrow"/>
                                <w:sz w:val="12"/>
                                <w:lang w:val="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7.65pt;margin-top:-.05pt;width:109.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" stroked="f">
                <v:textbox>
                  <w:txbxContent>
                    <w:p w:rsidR="00413A55" w:rsidRDefault="00413A55" w:rsidP="00413A55">
                      <w:pPr>
                        <w:pStyle w:val="BodyText"/>
                        <w:spacing w:after="0" w:line="240" w:lineRule="auto"/>
                        <w:rPr>
                          <w:rFonts w:cs="Tahoma"/>
                          <w:b/>
                          <w:bCs/>
                          <w:sz w:val="18"/>
                        </w:rPr>
                      </w:pPr>
                      <w:r>
                        <w:rPr>
                          <w:rFonts w:cs="Tahoma"/>
                          <w:b/>
                          <w:bCs/>
                          <w:sz w:val="18"/>
                        </w:rPr>
                        <w:t xml:space="preserve"> </w:t>
                      </w:r>
                      <w:r w:rsidR="00F141BE">
                        <w:rPr>
                          <w:rFonts w:cs="Tahoma"/>
                          <w:b/>
                          <w:bCs/>
                          <w:sz w:val="18"/>
                        </w:rPr>
                        <w:t xml:space="preserve"> </w:t>
                      </w:r>
                      <w:proofErr w:type="spellStart"/>
                      <w:r>
                        <w:rPr>
                          <w:rFonts w:cs="Tahoma"/>
                          <w:b/>
                          <w:bCs/>
                          <w:sz w:val="18"/>
                        </w:rPr>
                        <w:t>Labin</w:t>
                      </w:r>
                      <w:proofErr w:type="spellEnd"/>
                      <w:r>
                        <w:rPr>
                          <w:rFonts w:cs="Tahoma"/>
                          <w:b/>
                          <w:bCs/>
                          <w:sz w:val="18"/>
                        </w:rPr>
                        <w:t xml:space="preserve"> Art Express XXI </w:t>
                      </w:r>
                    </w:p>
                    <w:p w:rsidR="00413A55" w:rsidRDefault="00413A55" w:rsidP="00413A55">
                      <w:pPr>
                        <w:pStyle w:val="BodyText"/>
                        <w:spacing w:after="0" w:line="240" w:lineRule="auto"/>
                        <w:rPr>
                          <w:sz w:val="16"/>
                        </w:rPr>
                      </w:pPr>
                      <w:r>
                        <w:rPr>
                          <w:sz w:val="16"/>
                        </w:rPr>
                        <w:t xml:space="preserve"> </w:t>
                      </w:r>
                      <w:r w:rsidR="00F141BE">
                        <w:rPr>
                          <w:sz w:val="16"/>
                        </w:rPr>
                        <w:t xml:space="preserve"> </w:t>
                      </w:r>
                      <w:r>
                        <w:rPr>
                          <w:sz w:val="16"/>
                        </w:rPr>
                        <w:t>Non-profit Association</w:t>
                      </w:r>
                    </w:p>
                    <w:p w:rsidR="00413A55" w:rsidRPr="00523982" w:rsidRDefault="00F141BE" w:rsidP="00413A55">
                      <w:pPr>
                        <w:pStyle w:val="BodyText"/>
                        <w:spacing w:after="0" w:line="240" w:lineRule="auto"/>
                        <w:rPr>
                          <w:b/>
                          <w:bCs/>
                          <w:sz w:val="16"/>
                          <w:lang w:val="it-IT"/>
                        </w:rPr>
                      </w:pPr>
                      <w:r w:rsidRPr="00B64517">
                        <w:rPr>
                          <w:b/>
                          <w:bCs/>
                          <w:sz w:val="16"/>
                          <w:lang w:val="en-US"/>
                        </w:rPr>
                        <w:t xml:space="preserve"> </w:t>
                      </w:r>
                      <w:r w:rsidR="00413A55" w:rsidRPr="00B64517">
                        <w:rPr>
                          <w:b/>
                          <w:bCs/>
                          <w:sz w:val="16"/>
                          <w:lang w:val="en-US"/>
                        </w:rPr>
                        <w:t xml:space="preserve"> </w:t>
                      </w:r>
                      <w:r w:rsidR="00413A55" w:rsidRPr="00523982">
                        <w:rPr>
                          <w:b/>
                          <w:bCs/>
                          <w:sz w:val="16"/>
                          <w:lang w:val="it-IT"/>
                        </w:rPr>
                        <w:t>Udruga</w:t>
                      </w:r>
                    </w:p>
                    <w:p w:rsidR="00413A55" w:rsidRPr="00523982" w:rsidRDefault="00F141BE" w:rsidP="00413A55">
                      <w:pPr>
                        <w:pStyle w:val="BodyText"/>
                        <w:spacing w:after="0" w:line="240" w:lineRule="auto"/>
                        <w:rPr>
                          <w:sz w:val="16"/>
                          <w:lang w:val="it-IT"/>
                        </w:rPr>
                      </w:pPr>
                      <w:r>
                        <w:rPr>
                          <w:sz w:val="16"/>
                          <w:lang w:val="it-IT"/>
                        </w:rPr>
                        <w:t xml:space="preserve">  </w:t>
                      </w:r>
                      <w:r w:rsidR="00413A55" w:rsidRPr="00523982">
                        <w:rPr>
                          <w:sz w:val="16"/>
                          <w:lang w:val="it-IT"/>
                        </w:rPr>
                        <w:t xml:space="preserve">Rudarska1,  52220 Labin,  </w:t>
                      </w:r>
                    </w:p>
                    <w:p w:rsidR="00413A55" w:rsidRPr="00523982" w:rsidRDefault="00413A55" w:rsidP="00413A55">
                      <w:pPr>
                        <w:pStyle w:val="BodyText"/>
                        <w:spacing w:after="0" w:line="240" w:lineRule="auto"/>
                        <w:rPr>
                          <w:sz w:val="16"/>
                          <w:lang w:val="it-IT"/>
                        </w:rPr>
                      </w:pPr>
                      <w:r w:rsidRPr="00523982">
                        <w:rPr>
                          <w:sz w:val="16"/>
                          <w:lang w:val="it-IT"/>
                        </w:rPr>
                        <w:t xml:space="preserve"> </w:t>
                      </w:r>
                      <w:r w:rsidR="00F141BE">
                        <w:rPr>
                          <w:sz w:val="16"/>
                          <w:lang w:val="it-IT"/>
                        </w:rPr>
                        <w:t xml:space="preserve"> </w:t>
                      </w:r>
                      <w:r w:rsidRPr="00523982">
                        <w:rPr>
                          <w:sz w:val="16"/>
                          <w:lang w:val="it-IT"/>
                        </w:rPr>
                        <w:t>Croatia</w:t>
                      </w:r>
                    </w:p>
                    <w:p w:rsidR="00413A55" w:rsidRPr="00523982" w:rsidRDefault="00413A55" w:rsidP="00413A55">
                      <w:pPr>
                        <w:pStyle w:val="BodyText"/>
                        <w:spacing w:after="0" w:line="240" w:lineRule="auto"/>
                        <w:rPr>
                          <w:b/>
                          <w:bCs/>
                          <w:sz w:val="16"/>
                          <w:lang w:val="it-IT"/>
                        </w:rPr>
                      </w:pPr>
                      <w:r w:rsidRPr="00523982">
                        <w:rPr>
                          <w:sz w:val="16"/>
                          <w:lang w:val="it-IT"/>
                        </w:rPr>
                        <w:t xml:space="preserve"> </w:t>
                      </w:r>
                      <w:r w:rsidR="00F141BE">
                        <w:rPr>
                          <w:sz w:val="16"/>
                          <w:lang w:val="it-IT"/>
                        </w:rPr>
                        <w:t xml:space="preserve"> </w:t>
                      </w:r>
                      <w:r w:rsidR="00E2292C">
                        <w:rPr>
                          <w:b/>
                          <w:bCs/>
                          <w:sz w:val="16"/>
                          <w:lang w:val="it-IT"/>
                        </w:rPr>
                        <w:t>Tel/Fax: +38552857</w:t>
                      </w:r>
                      <w:r w:rsidRPr="00523982">
                        <w:rPr>
                          <w:b/>
                          <w:bCs/>
                          <w:sz w:val="16"/>
                          <w:lang w:val="it-IT"/>
                        </w:rPr>
                        <w:t xml:space="preserve">041 </w:t>
                      </w:r>
                    </w:p>
                    <w:p w:rsidR="00413A55" w:rsidRPr="00523982" w:rsidRDefault="00413A55" w:rsidP="00413A55">
                      <w:pPr>
                        <w:pStyle w:val="BodyText"/>
                        <w:spacing w:after="0" w:line="240" w:lineRule="auto"/>
                        <w:rPr>
                          <w:sz w:val="16"/>
                          <w:lang w:val="it-IT"/>
                        </w:rPr>
                      </w:pPr>
                      <w:r w:rsidRPr="00523982">
                        <w:rPr>
                          <w:b/>
                          <w:bCs/>
                          <w:sz w:val="16"/>
                          <w:lang w:val="it-IT"/>
                        </w:rPr>
                        <w:t xml:space="preserve"> </w:t>
                      </w:r>
                      <w:r w:rsidR="00F141BE">
                        <w:rPr>
                          <w:b/>
                          <w:bCs/>
                          <w:sz w:val="16"/>
                          <w:lang w:val="it-IT"/>
                        </w:rPr>
                        <w:t xml:space="preserve"> </w:t>
                      </w:r>
                      <w:hyperlink r:id="rId9" w:history="1">
                        <w:r w:rsidRPr="00523982">
                          <w:rPr>
                            <w:rStyle w:val="Hyperlink"/>
                            <w:sz w:val="16"/>
                            <w:lang w:val="it-IT"/>
                          </w:rPr>
                          <w:t>lae@pu.t-com.hr</w:t>
                        </w:r>
                      </w:hyperlink>
                    </w:p>
                    <w:p w:rsidR="00413A55" w:rsidRPr="00523982" w:rsidRDefault="00F141BE" w:rsidP="00413A55">
                      <w:pPr>
                        <w:pStyle w:val="BodyText"/>
                        <w:spacing w:after="0" w:line="240" w:lineRule="auto"/>
                        <w:rPr>
                          <w:rFonts w:cs="Arial"/>
                          <w:b/>
                          <w:bCs/>
                          <w:sz w:val="16"/>
                          <w:lang w:val="it-IT"/>
                        </w:rPr>
                      </w:pPr>
                      <w:r>
                        <w:rPr>
                          <w:lang w:val="it-IT"/>
                        </w:rPr>
                        <w:t xml:space="preserve"> </w:t>
                      </w:r>
                      <w:r w:rsidR="00413A55" w:rsidRPr="00523982">
                        <w:rPr>
                          <w:lang w:val="it-IT"/>
                        </w:rPr>
                        <w:t xml:space="preserve"> </w:t>
                      </w:r>
                      <w:r w:rsidR="00413A55" w:rsidRPr="00523982">
                        <w:rPr>
                          <w:rFonts w:cs="Arial"/>
                          <w:b/>
                          <w:bCs/>
                          <w:sz w:val="16"/>
                          <w:lang w:val="it-IT"/>
                        </w:rPr>
                        <w:t xml:space="preserve">http://www.lae.hr </w:t>
                      </w:r>
                    </w:p>
                    <w:p w:rsidR="00413A55" w:rsidRPr="006202F6" w:rsidRDefault="00413A55" w:rsidP="00413A55">
                      <w:pPr>
                        <w:pStyle w:val="BodyText"/>
                        <w:spacing w:after="0" w:line="240" w:lineRule="auto"/>
                        <w:rPr>
                          <w:bCs/>
                        </w:rPr>
                      </w:pPr>
                      <w:r w:rsidRPr="00523982">
                        <w:rPr>
                          <w:rFonts w:cs="Arial"/>
                          <w:b/>
                          <w:bCs/>
                          <w:sz w:val="16"/>
                          <w:lang w:val="it-IT"/>
                        </w:rPr>
                        <w:t xml:space="preserve"> </w:t>
                      </w:r>
                      <w:r w:rsidR="00F141BE">
                        <w:rPr>
                          <w:rFonts w:cs="Arial"/>
                          <w:b/>
                          <w:bCs/>
                          <w:sz w:val="16"/>
                          <w:lang w:val="it-IT"/>
                        </w:rPr>
                        <w:t xml:space="preserve"> </w:t>
                      </w:r>
                    </w:p>
                    <w:p w:rsidR="00413A55" w:rsidRDefault="00413A55" w:rsidP="00413A55">
                      <w:pPr>
                        <w:pStyle w:val="BodyText"/>
                        <w:rPr>
                          <w:sz w:val="16"/>
                        </w:rPr>
                      </w:pPr>
                    </w:p>
                    <w:p w:rsidR="00413A55" w:rsidRDefault="00413A55" w:rsidP="00413A55">
                      <w:pPr>
                        <w:pStyle w:val="BodyText"/>
                        <w:rPr>
                          <w:sz w:val="16"/>
                        </w:rPr>
                      </w:pPr>
                      <w:r>
                        <w:rPr>
                          <w:b/>
                          <w:bCs/>
                          <w:sz w:val="16"/>
                        </w:rPr>
                        <w:t xml:space="preserve">  </w:t>
                      </w:r>
                    </w:p>
                    <w:p w:rsidR="00413A55" w:rsidRDefault="00413A55" w:rsidP="00413A55">
                      <w:pPr>
                        <w:rPr>
                          <w:rFonts w:ascii="Arial Narrow" w:hAnsi="Arial Narrow"/>
                          <w:sz w:val="12"/>
                          <w:lang w:val="hr-HR"/>
                        </w:rPr>
                      </w:pPr>
                    </w:p>
                  </w:txbxContent>
                </v:textbox>
              </v:shape>
            </w:pict>
          </mc:Fallback>
        </mc:AlternateContent>
      </w:r>
      <w:r w:rsidR="005F4EA0">
        <w:rPr>
          <w:rFonts w:ascii="Calibri" w:eastAsia="Calibri" w:hAnsi="Calibri" w:cs="Times New Roman"/>
          <w:b/>
          <w:sz w:val="24"/>
          <w:szCs w:val="24"/>
          <w:lang w:val="hr-HR"/>
        </w:rPr>
        <w:t>PRIOPĆENJE ZA MEDIJE</w:t>
      </w:r>
    </w:p>
    <w:p w:rsidR="00413A55" w:rsidRPr="00413A55" w:rsidRDefault="00413A55" w:rsidP="00F141BE">
      <w:pPr>
        <w:spacing w:after="0" w:line="240" w:lineRule="auto"/>
        <w:ind w:right="-720"/>
        <w:rPr>
          <w:rFonts w:ascii="Times New Roman" w:eastAsia="Times New Roman" w:hAnsi="Times New Roman" w:cs="Times New Roman"/>
          <w:sz w:val="24"/>
          <w:szCs w:val="24"/>
          <w:lang w:val="hr-HR"/>
        </w:rPr>
      </w:pPr>
    </w:p>
    <w:p w:rsidR="00413A55" w:rsidRPr="00413A55" w:rsidRDefault="00413A55" w:rsidP="00413A55">
      <w:pPr>
        <w:spacing w:after="0" w:line="240" w:lineRule="auto"/>
        <w:ind w:right="-1982"/>
        <w:jc w:val="right"/>
        <w:rPr>
          <w:rFonts w:ascii="Times New Roman" w:eastAsia="Times New Roman" w:hAnsi="Times New Roman" w:cs="Times New Roman"/>
          <w:sz w:val="24"/>
          <w:szCs w:val="24"/>
          <w:lang w:val="hr-HR"/>
        </w:rPr>
      </w:pPr>
    </w:p>
    <w:p w:rsidR="00413A55" w:rsidRPr="00413A55" w:rsidRDefault="00413A55" w:rsidP="00413A55">
      <w:pPr>
        <w:spacing w:after="0" w:line="240" w:lineRule="auto"/>
        <w:ind w:right="-1982"/>
        <w:jc w:val="right"/>
        <w:rPr>
          <w:rFonts w:ascii="Times New Roman" w:eastAsia="Times New Roman" w:hAnsi="Times New Roman" w:cs="Times New Roman"/>
          <w:sz w:val="24"/>
          <w:szCs w:val="24"/>
          <w:lang w:val="hr-HR"/>
        </w:rPr>
      </w:pPr>
      <w:r w:rsidRPr="00413A55">
        <w:rPr>
          <w:rFonts w:ascii="Times New Roman" w:eastAsia="Times New Roman" w:hAnsi="Times New Roman" w:cs="Times New Roman"/>
          <w:sz w:val="24"/>
          <w:szCs w:val="24"/>
          <w:lang w:val="hr-HR"/>
        </w:rPr>
        <w:t>Dean Zahtila</w:t>
      </w:r>
    </w:p>
    <w:p w:rsidR="00413A55" w:rsidRPr="00413A55" w:rsidRDefault="00413A55" w:rsidP="00413A55">
      <w:pPr>
        <w:spacing w:after="0" w:line="240" w:lineRule="auto"/>
        <w:ind w:right="-1982"/>
        <w:jc w:val="right"/>
        <w:rPr>
          <w:rFonts w:ascii="Times New Roman" w:eastAsia="Times New Roman" w:hAnsi="Times New Roman" w:cs="Times New Roman"/>
          <w:sz w:val="24"/>
          <w:szCs w:val="24"/>
          <w:lang w:val="hr-HR"/>
        </w:rPr>
      </w:pPr>
      <w:r w:rsidRPr="00413A55">
        <w:rPr>
          <w:rFonts w:ascii="Times New Roman" w:eastAsia="Times New Roman" w:hAnsi="Times New Roman" w:cs="Times New Roman"/>
          <w:sz w:val="24"/>
          <w:szCs w:val="24"/>
          <w:lang w:val="hr-HR"/>
        </w:rPr>
        <w:t>Predsjednik</w:t>
      </w:r>
    </w:p>
    <w:p w:rsidR="00927A93" w:rsidRPr="00B24B5B" w:rsidRDefault="00413A55" w:rsidP="00927A93">
      <w:pPr>
        <w:spacing w:after="0" w:line="240" w:lineRule="auto"/>
        <w:ind w:right="-1982"/>
        <w:jc w:val="center"/>
        <w:rPr>
          <w:rFonts w:ascii="Times New Roman" w:eastAsia="Times New Roman" w:hAnsi="Times New Roman" w:cs="Times New Roman"/>
          <w:b/>
          <w:bCs/>
          <w:sz w:val="24"/>
          <w:szCs w:val="24"/>
          <w:lang w:val="hr-HR"/>
        </w:rPr>
      </w:pPr>
      <w:r w:rsidRPr="00B24B5B">
        <w:rPr>
          <w:rFonts w:ascii="Times New Roman" w:eastAsia="Times New Roman" w:hAnsi="Times New Roman" w:cs="Times New Roman"/>
          <w:b/>
          <w:bCs/>
          <w:sz w:val="24"/>
          <w:szCs w:val="24"/>
          <w:lang w:val="hr-HR"/>
        </w:rPr>
        <w:t xml:space="preserve">                                                                                      </w:t>
      </w:r>
    </w:p>
    <w:p w:rsidR="00927A93" w:rsidRPr="00B24B5B" w:rsidRDefault="00DE10B2" w:rsidP="00927A93">
      <w:pPr>
        <w:spacing w:after="0" w:line="240" w:lineRule="auto"/>
        <w:ind w:right="-1982"/>
        <w:rPr>
          <w:rFonts w:eastAsia="Times New Roman" w:cs="Times New Roman"/>
          <w:bCs/>
          <w:sz w:val="24"/>
          <w:szCs w:val="24"/>
          <w:lang w:val="hr-HR"/>
        </w:rPr>
      </w:pPr>
      <w:r>
        <w:rPr>
          <w:rFonts w:eastAsia="Times New Roman" w:cs="Times New Roman"/>
          <w:bCs/>
          <w:sz w:val="24"/>
          <w:szCs w:val="24"/>
          <w:lang w:val="hr-HR"/>
        </w:rPr>
        <w:t>Labin, 15</w:t>
      </w:r>
      <w:r w:rsidR="009263FC">
        <w:rPr>
          <w:rFonts w:eastAsia="Times New Roman" w:cs="Times New Roman"/>
          <w:bCs/>
          <w:sz w:val="24"/>
          <w:szCs w:val="24"/>
          <w:lang w:val="hr-HR"/>
        </w:rPr>
        <w:t>.12</w:t>
      </w:r>
      <w:r w:rsidR="00927A93" w:rsidRPr="00B24B5B">
        <w:rPr>
          <w:rFonts w:eastAsia="Times New Roman" w:cs="Times New Roman"/>
          <w:bCs/>
          <w:sz w:val="24"/>
          <w:szCs w:val="24"/>
          <w:lang w:val="hr-HR"/>
        </w:rPr>
        <w:t>.2016.</w:t>
      </w:r>
    </w:p>
    <w:p w:rsidR="00927A93" w:rsidRPr="00B24B5B" w:rsidRDefault="00927A93" w:rsidP="0008282B">
      <w:pPr>
        <w:spacing w:after="0" w:line="240" w:lineRule="auto"/>
        <w:ind w:right="-1982"/>
        <w:rPr>
          <w:rFonts w:ascii="Calibri" w:eastAsia="Calibri" w:hAnsi="Calibri" w:cs="Times New Roman"/>
          <w:sz w:val="24"/>
          <w:szCs w:val="24"/>
          <w:lang w:val="hr-HR"/>
        </w:rPr>
      </w:pPr>
    </w:p>
    <w:p w:rsidR="00927A93" w:rsidRPr="00927A93" w:rsidRDefault="00927A93" w:rsidP="00927A93">
      <w:pPr>
        <w:spacing w:after="0" w:line="240" w:lineRule="auto"/>
        <w:ind w:right="-1982"/>
        <w:jc w:val="center"/>
        <w:rPr>
          <w:rFonts w:ascii="Calibri" w:eastAsia="Times New Roman" w:hAnsi="Calibri" w:cs="Arial"/>
          <w:b/>
          <w:sz w:val="24"/>
          <w:szCs w:val="24"/>
          <w:lang w:val="hr-HR" w:eastAsia="hr-HR"/>
        </w:rPr>
      </w:pPr>
      <w:r w:rsidRPr="00927A93">
        <w:rPr>
          <w:rFonts w:ascii="Calibri" w:eastAsia="Times New Roman" w:hAnsi="Calibri" w:cs="Arial"/>
          <w:b/>
          <w:sz w:val="24"/>
          <w:szCs w:val="24"/>
          <w:lang w:val="hr-HR" w:eastAsia="hr-HR"/>
        </w:rPr>
        <w:t xml:space="preserve">L.A.E. XXI </w:t>
      </w:r>
      <w:r w:rsidR="00531B58" w:rsidRPr="00927A93">
        <w:rPr>
          <w:rFonts w:ascii="Calibri" w:eastAsia="Times New Roman" w:hAnsi="Calibri" w:cs="Arial"/>
          <w:b/>
          <w:sz w:val="24"/>
          <w:szCs w:val="24"/>
          <w:lang w:val="hr-HR" w:eastAsia="hr-HR"/>
        </w:rPr>
        <w:t xml:space="preserve">podnio zahtjev </w:t>
      </w:r>
      <w:r w:rsidRPr="00927A93">
        <w:rPr>
          <w:rFonts w:ascii="Calibri" w:eastAsia="Times New Roman" w:hAnsi="Calibri" w:cs="Arial"/>
          <w:b/>
          <w:sz w:val="24"/>
          <w:szCs w:val="24"/>
          <w:lang w:val="hr-HR" w:eastAsia="hr-HR"/>
        </w:rPr>
        <w:t xml:space="preserve">za zaštitu </w:t>
      </w:r>
      <w:r w:rsidR="004A20E3">
        <w:rPr>
          <w:rFonts w:ascii="Calibri" w:eastAsia="Times New Roman" w:hAnsi="Calibri" w:cs="Arial"/>
          <w:b/>
          <w:sz w:val="24"/>
          <w:szCs w:val="24"/>
          <w:lang w:val="hr-HR" w:eastAsia="hr-HR"/>
        </w:rPr>
        <w:t>Raše</w:t>
      </w:r>
      <w:r w:rsidRPr="00927A93">
        <w:rPr>
          <w:rFonts w:ascii="Calibri" w:eastAsia="Times New Roman" w:hAnsi="Calibri" w:cs="Arial"/>
          <w:b/>
          <w:sz w:val="24"/>
          <w:szCs w:val="24"/>
          <w:lang w:val="hr-HR" w:eastAsia="hr-HR"/>
        </w:rPr>
        <w:t xml:space="preserve"> </w:t>
      </w: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jc w:val="both"/>
        <w:rPr>
          <w:rFonts w:ascii="Calibri" w:eastAsia="Times New Roman" w:hAnsi="Calibri" w:cs="Arial"/>
          <w:sz w:val="24"/>
          <w:szCs w:val="24"/>
          <w:lang w:val="hr-HR" w:eastAsia="hr-HR"/>
        </w:rPr>
      </w:pPr>
      <w:r w:rsidRPr="00927A93">
        <w:rPr>
          <w:rFonts w:ascii="Calibri" w:eastAsia="Times New Roman" w:hAnsi="Calibri" w:cs="Arial"/>
          <w:sz w:val="24"/>
          <w:szCs w:val="24"/>
          <w:lang w:val="hr-HR" w:eastAsia="hr-HR"/>
        </w:rPr>
        <w:t>Poštovani,</w:t>
      </w:r>
    </w:p>
    <w:p w:rsidR="00927A93" w:rsidRPr="00927A93" w:rsidRDefault="00927A93" w:rsidP="00927A93">
      <w:pPr>
        <w:spacing w:after="0" w:line="240" w:lineRule="auto"/>
        <w:ind w:right="-1982"/>
        <w:jc w:val="both"/>
        <w:rPr>
          <w:rFonts w:ascii="Calibri" w:eastAsia="Times New Roman" w:hAnsi="Calibri" w:cs="Arial"/>
          <w:b/>
          <w:sz w:val="24"/>
          <w:szCs w:val="24"/>
          <w:lang w:val="hr-HR" w:eastAsia="hr-HR"/>
        </w:rPr>
      </w:pPr>
    </w:p>
    <w:p w:rsidR="00927A93" w:rsidRPr="00927A93" w:rsidRDefault="00927A93" w:rsidP="00927A93">
      <w:pPr>
        <w:spacing w:after="0" w:line="240" w:lineRule="auto"/>
        <w:ind w:right="-1982"/>
        <w:jc w:val="both"/>
        <w:rPr>
          <w:rFonts w:ascii="Calibri" w:eastAsia="Times New Roman" w:hAnsi="Calibri" w:cs="Arial"/>
          <w:sz w:val="24"/>
          <w:szCs w:val="24"/>
          <w:lang w:val="hr-HR" w:eastAsia="hr-HR"/>
        </w:rPr>
      </w:pPr>
      <w:r w:rsidRPr="00927A93">
        <w:rPr>
          <w:rFonts w:ascii="Calibri" w:eastAsia="Times New Roman" w:hAnsi="Calibri" w:cs="Arial"/>
          <w:sz w:val="24"/>
          <w:szCs w:val="24"/>
          <w:lang w:val="hr-HR" w:eastAsia="hr-HR"/>
        </w:rPr>
        <w:t>obavještavamo hrvatsku javnost da je udruga Labin Art Express XXI, sredinom listopada o.g., Ministar</w:t>
      </w:r>
      <w:r w:rsidR="00196C31">
        <w:rPr>
          <w:rFonts w:ascii="Calibri" w:eastAsia="Times New Roman" w:hAnsi="Calibri" w:cs="Arial"/>
          <w:sz w:val="24"/>
          <w:szCs w:val="24"/>
          <w:lang w:val="hr-HR" w:eastAsia="hr-HR"/>
        </w:rPr>
        <w:t>s</w:t>
      </w:r>
      <w:r w:rsidRPr="00927A93">
        <w:rPr>
          <w:rFonts w:ascii="Calibri" w:eastAsia="Times New Roman" w:hAnsi="Calibri" w:cs="Arial"/>
          <w:sz w:val="24"/>
          <w:szCs w:val="24"/>
          <w:lang w:val="hr-HR" w:eastAsia="hr-HR"/>
        </w:rPr>
        <w:t xml:space="preserve">tvu kulture uputila </w:t>
      </w:r>
      <w:r w:rsidRPr="00927A93">
        <w:rPr>
          <w:rFonts w:ascii="Calibri" w:eastAsia="Times New Roman" w:hAnsi="Calibri" w:cs="Arial"/>
          <w:i/>
          <w:sz w:val="24"/>
          <w:szCs w:val="24"/>
          <w:lang w:val="hr-HR" w:eastAsia="hr-HR"/>
        </w:rPr>
        <w:t>Zahtjev</w:t>
      </w:r>
      <w:r w:rsidRPr="00927A93">
        <w:rPr>
          <w:rFonts w:ascii="Calibri" w:eastAsia="Calibri" w:hAnsi="Calibri" w:cs="Times New Roman"/>
          <w:i/>
          <w:lang w:val="hr-HR"/>
        </w:rPr>
        <w:t xml:space="preserve"> </w:t>
      </w:r>
      <w:r w:rsidRPr="00927A93">
        <w:rPr>
          <w:rFonts w:ascii="Calibri" w:eastAsia="Times New Roman" w:hAnsi="Calibri" w:cs="Arial"/>
          <w:i/>
          <w:sz w:val="24"/>
          <w:szCs w:val="24"/>
          <w:lang w:val="hr-HR" w:eastAsia="hr-HR"/>
        </w:rPr>
        <w:t>za zaštitu naselja Raša i izdavanje Rješenja o preventivnoj zaštiti urbanističke cjeline Raše</w:t>
      </w:r>
      <w:r w:rsidRPr="00927A93">
        <w:rPr>
          <w:rFonts w:ascii="Calibri" w:eastAsia="Times New Roman" w:hAnsi="Calibri" w:cs="Arial"/>
          <w:sz w:val="24"/>
          <w:szCs w:val="24"/>
          <w:lang w:val="hr-HR" w:eastAsia="hr-HR"/>
        </w:rPr>
        <w:t>, koja, nažalost, još uvijek nema status kulturnog dobra, a prostorno plan</w:t>
      </w:r>
      <w:r w:rsidR="00196C31">
        <w:rPr>
          <w:rFonts w:ascii="Calibri" w:eastAsia="Times New Roman" w:hAnsi="Calibri" w:cs="Arial"/>
          <w:sz w:val="24"/>
          <w:szCs w:val="24"/>
          <w:lang w:val="hr-HR" w:eastAsia="hr-HR"/>
        </w:rPr>
        <w:t xml:space="preserve">skom dokumentacijom Općine Raša, </w:t>
      </w:r>
      <w:r w:rsidRPr="00927A93">
        <w:rPr>
          <w:rFonts w:ascii="Calibri" w:eastAsia="Times New Roman" w:hAnsi="Calibri" w:cs="Arial"/>
          <w:sz w:val="24"/>
          <w:szCs w:val="24"/>
          <w:lang w:val="hr-HR" w:eastAsia="hr-HR"/>
        </w:rPr>
        <w:t>koja je krajem kolovoza</w:t>
      </w:r>
      <w:r w:rsidR="00B05E36">
        <w:rPr>
          <w:rFonts w:ascii="Calibri" w:eastAsia="Times New Roman" w:hAnsi="Calibri" w:cs="Arial"/>
          <w:sz w:val="24"/>
          <w:szCs w:val="24"/>
          <w:lang w:val="hr-HR" w:eastAsia="hr-HR"/>
        </w:rPr>
        <w:t xml:space="preserve"> o.g.</w:t>
      </w:r>
      <w:r w:rsidRPr="00927A93">
        <w:rPr>
          <w:rFonts w:ascii="Calibri" w:eastAsia="Times New Roman" w:hAnsi="Calibri" w:cs="Arial"/>
          <w:sz w:val="24"/>
          <w:szCs w:val="24"/>
          <w:lang w:val="hr-HR" w:eastAsia="hr-HR"/>
        </w:rPr>
        <w:t xml:space="preserve"> stupila na snagu, umanjuju se šanse da će to ikada i postati. Naime, izmjenama i dopunama PPU-a (Prostorni plan uređenja) Općine Raša, nije zauzet jednoznačan</w:t>
      </w:r>
      <w:r w:rsidRPr="00927A93">
        <w:rPr>
          <w:rFonts w:ascii="Calibri" w:eastAsia="Times New Roman" w:hAnsi="Calibri" w:cs="Arial"/>
          <w:color w:val="FF0000"/>
          <w:sz w:val="24"/>
          <w:szCs w:val="24"/>
          <w:lang w:val="hr-HR" w:eastAsia="hr-HR"/>
        </w:rPr>
        <w:t xml:space="preserve"> </w:t>
      </w:r>
      <w:r w:rsidRPr="00927A93">
        <w:rPr>
          <w:rFonts w:ascii="Calibri" w:eastAsia="Times New Roman" w:hAnsi="Calibri" w:cs="Arial"/>
          <w:sz w:val="24"/>
          <w:szCs w:val="24"/>
          <w:lang w:val="hr-HR" w:eastAsia="hr-HR"/>
        </w:rPr>
        <w:t>stav prema arhitektonsko-spomen</w:t>
      </w:r>
      <w:r w:rsidR="00B24B5B">
        <w:rPr>
          <w:rFonts w:ascii="Calibri" w:eastAsia="Times New Roman" w:hAnsi="Calibri" w:cs="Arial"/>
          <w:sz w:val="24"/>
          <w:szCs w:val="24"/>
          <w:lang w:val="hr-HR" w:eastAsia="hr-HR"/>
        </w:rPr>
        <w:t>ičko</w:t>
      </w:r>
      <w:r w:rsidR="00D50782">
        <w:rPr>
          <w:rFonts w:ascii="Calibri" w:eastAsia="Times New Roman" w:hAnsi="Calibri" w:cs="Arial"/>
          <w:sz w:val="24"/>
          <w:szCs w:val="24"/>
          <w:lang w:val="hr-HR" w:eastAsia="hr-HR"/>
        </w:rPr>
        <w:t>j baštini Raše</w:t>
      </w:r>
      <w:r w:rsidR="00B24B5B">
        <w:rPr>
          <w:rFonts w:ascii="Calibri" w:eastAsia="Times New Roman" w:hAnsi="Calibri" w:cs="Arial"/>
          <w:sz w:val="24"/>
          <w:szCs w:val="24"/>
          <w:lang w:val="hr-HR" w:eastAsia="hr-HR"/>
        </w:rPr>
        <w:t xml:space="preserve"> iako</w:t>
      </w:r>
      <w:r w:rsidRPr="00927A93">
        <w:rPr>
          <w:rFonts w:ascii="Calibri" w:eastAsia="Times New Roman" w:hAnsi="Calibri" w:cs="Arial"/>
          <w:sz w:val="24"/>
          <w:szCs w:val="24"/>
          <w:lang w:val="hr-HR" w:eastAsia="hr-HR"/>
        </w:rPr>
        <w:t xml:space="preserve"> je prema starom Planu upravo ova povijesna cjelina trebala biti predložena za upis u Registar nepokretnih kulturnih dobara RH. Posebno smatramo problematičnim propust da se propiše obaveza izrade cjelovite konzervatorske studije koja bi trebala biti prvi korak u zaštiti Raše.</w:t>
      </w:r>
    </w:p>
    <w:p w:rsidR="00927A93" w:rsidRPr="00927A93" w:rsidRDefault="00927A93" w:rsidP="00927A93">
      <w:pPr>
        <w:spacing w:after="0" w:line="240" w:lineRule="auto"/>
        <w:ind w:right="-1982"/>
        <w:jc w:val="both"/>
        <w:rPr>
          <w:rFonts w:ascii="Calibri" w:eastAsia="Times New Roman" w:hAnsi="Calibri" w:cs="Arial"/>
          <w:sz w:val="24"/>
          <w:szCs w:val="24"/>
          <w:lang w:val="hr-HR" w:eastAsia="hr-HR"/>
        </w:rPr>
      </w:pPr>
      <w:r w:rsidRPr="00927A93">
        <w:rPr>
          <w:rFonts w:ascii="Calibri" w:eastAsia="Times New Roman" w:hAnsi="Calibri" w:cs="Arial"/>
          <w:sz w:val="24"/>
          <w:szCs w:val="24"/>
          <w:lang w:val="hr-HR" w:eastAsia="hr-HR"/>
        </w:rPr>
        <w:t>Trenutno je jedini dokument koji štiti ovo neregistrirano k</w:t>
      </w:r>
      <w:r w:rsidR="00B24B5B">
        <w:rPr>
          <w:rFonts w:ascii="Calibri" w:eastAsia="Times New Roman" w:hAnsi="Calibri" w:cs="Arial"/>
          <w:sz w:val="24"/>
          <w:szCs w:val="24"/>
          <w:lang w:val="hr-HR" w:eastAsia="hr-HR"/>
        </w:rPr>
        <w:t xml:space="preserve">ulturno dobro Odluka Općinskog vijeća </w:t>
      </w:r>
      <w:r w:rsidR="003707DD">
        <w:rPr>
          <w:rFonts w:ascii="Calibri" w:eastAsia="Times New Roman" w:hAnsi="Calibri" w:cs="Arial"/>
          <w:sz w:val="24"/>
          <w:szCs w:val="24"/>
          <w:lang w:val="hr-HR" w:eastAsia="hr-HR"/>
        </w:rPr>
        <w:t>Općine Raša</w:t>
      </w:r>
      <w:r w:rsidR="00B24B5B">
        <w:rPr>
          <w:rFonts w:ascii="Calibri" w:eastAsia="Times New Roman" w:hAnsi="Calibri" w:cs="Arial"/>
          <w:sz w:val="24"/>
          <w:szCs w:val="24"/>
          <w:lang w:val="hr-HR" w:eastAsia="hr-HR"/>
        </w:rPr>
        <w:t xml:space="preserve"> o p</w:t>
      </w:r>
      <w:r w:rsidRPr="00927A93">
        <w:rPr>
          <w:rFonts w:ascii="Calibri" w:eastAsia="Times New Roman" w:hAnsi="Calibri" w:cs="Arial"/>
          <w:sz w:val="24"/>
          <w:szCs w:val="24"/>
          <w:lang w:val="hr-HR" w:eastAsia="hr-HR"/>
        </w:rPr>
        <w:t>roglaše</w:t>
      </w:r>
      <w:r w:rsidR="00D50782">
        <w:rPr>
          <w:rFonts w:ascii="Calibri" w:eastAsia="Times New Roman" w:hAnsi="Calibri" w:cs="Arial"/>
          <w:sz w:val="24"/>
          <w:szCs w:val="24"/>
          <w:lang w:val="hr-HR" w:eastAsia="hr-HR"/>
        </w:rPr>
        <w:t>nju urbanističke cjeline Raše</w:t>
      </w:r>
      <w:r w:rsidRPr="00927A93">
        <w:rPr>
          <w:rFonts w:ascii="Calibri" w:eastAsia="Times New Roman" w:hAnsi="Calibri" w:cs="Arial"/>
          <w:sz w:val="24"/>
          <w:szCs w:val="24"/>
          <w:lang w:val="hr-HR" w:eastAsia="hr-HR"/>
        </w:rPr>
        <w:t xml:space="preserve"> </w:t>
      </w:r>
      <w:r w:rsidRPr="00927A93">
        <w:rPr>
          <w:rFonts w:ascii="Calibri" w:eastAsia="Times New Roman" w:hAnsi="Calibri" w:cs="Arial"/>
          <w:i/>
          <w:sz w:val="24"/>
          <w:szCs w:val="24"/>
          <w:lang w:val="hr-HR" w:eastAsia="hr-HR"/>
        </w:rPr>
        <w:t>kulturnim dobrom od lokalnog značaja</w:t>
      </w:r>
      <w:r w:rsidRPr="00927A93">
        <w:rPr>
          <w:rFonts w:ascii="Calibri" w:eastAsia="Times New Roman" w:hAnsi="Calibri" w:cs="Arial"/>
          <w:sz w:val="24"/>
          <w:szCs w:val="24"/>
          <w:lang w:val="hr-HR" w:eastAsia="hr-HR"/>
        </w:rPr>
        <w:t xml:space="preserve"> iz 2014. godine, koja nije dovoljna da se spriječi devastacija vrijednih objekata.</w:t>
      </w:r>
    </w:p>
    <w:p w:rsidR="00927A93" w:rsidRPr="00927A93" w:rsidRDefault="00927A93" w:rsidP="00927A93">
      <w:pPr>
        <w:spacing w:after="0" w:line="240" w:lineRule="auto"/>
        <w:ind w:right="-1982"/>
        <w:jc w:val="both"/>
        <w:rPr>
          <w:rFonts w:ascii="Calibri" w:eastAsia="Times New Roman" w:hAnsi="Calibri" w:cs="Arial"/>
          <w:sz w:val="24"/>
          <w:szCs w:val="24"/>
          <w:lang w:val="hr-HR" w:eastAsia="hr-HR"/>
        </w:rPr>
      </w:pPr>
      <w:r w:rsidRPr="00927A93">
        <w:rPr>
          <w:rFonts w:ascii="Calibri" w:eastAsia="Times New Roman" w:hAnsi="Calibri" w:cs="Arial"/>
          <w:sz w:val="24"/>
          <w:szCs w:val="24"/>
          <w:lang w:val="hr-HR" w:eastAsia="hr-HR"/>
        </w:rPr>
        <w:t>Stoga smo u skladu s misijom i Statutom udruge L.A.E. XXI te Zakonom o zaštiti kulturnih dobara RH, ali i kao dugogodišnji, aktivni akteri civilne i nezavisne kulturne scene u Istarskoj županiji te osvjedočeni promicatelji ukupnog kulturnog nasljeđa i spomenika industrijske arhitekture na području Labinštine</w:t>
      </w:r>
      <w:r w:rsidR="008D49BE">
        <w:rPr>
          <w:rFonts w:ascii="Calibri" w:eastAsia="Times New Roman" w:hAnsi="Calibri" w:cs="Arial"/>
          <w:sz w:val="24"/>
          <w:szCs w:val="24"/>
          <w:lang w:val="hr-HR" w:eastAsia="hr-HR"/>
        </w:rPr>
        <w:t xml:space="preserve"> koji su još 1993. uspjeli zaštiti rudarski kompleks u Podlabinu</w:t>
      </w:r>
      <w:r w:rsidRPr="00927A93">
        <w:rPr>
          <w:rFonts w:ascii="Calibri" w:eastAsia="Times New Roman" w:hAnsi="Calibri" w:cs="Arial"/>
          <w:sz w:val="24"/>
          <w:szCs w:val="24"/>
          <w:lang w:val="hr-HR" w:eastAsia="hr-HR"/>
        </w:rPr>
        <w:t xml:space="preserve">, smatrali </w:t>
      </w:r>
      <w:r w:rsidR="00D45E31">
        <w:rPr>
          <w:rFonts w:ascii="Calibri" w:eastAsia="Times New Roman" w:hAnsi="Calibri" w:cs="Arial"/>
          <w:sz w:val="24"/>
          <w:szCs w:val="24"/>
          <w:lang w:val="hr-HR" w:eastAsia="hr-HR"/>
        </w:rPr>
        <w:t xml:space="preserve">našom dužnošću </w:t>
      </w:r>
      <w:r w:rsidRPr="00927A93">
        <w:rPr>
          <w:rFonts w:ascii="Calibri" w:eastAsia="Times New Roman" w:hAnsi="Calibri" w:cs="Arial"/>
          <w:sz w:val="24"/>
          <w:szCs w:val="24"/>
          <w:lang w:val="hr-HR" w:eastAsia="hr-HR"/>
        </w:rPr>
        <w:t>pokrenuti postupak zaštite rudarskog naselja Raša (Arsia, građena 1936.-1937.) kao nacionalnog kulturnoga dobra.</w:t>
      </w:r>
    </w:p>
    <w:p w:rsidR="00927A93" w:rsidRPr="00927A93" w:rsidRDefault="00927A93" w:rsidP="00927A93">
      <w:pPr>
        <w:spacing w:after="0" w:line="240" w:lineRule="auto"/>
        <w:ind w:right="-1982"/>
        <w:jc w:val="both"/>
        <w:rPr>
          <w:rFonts w:ascii="Calibri" w:eastAsia="Times New Roman" w:hAnsi="Calibri" w:cs="Arial"/>
          <w:sz w:val="24"/>
          <w:szCs w:val="24"/>
          <w:lang w:val="hr-HR" w:eastAsia="hr-HR"/>
        </w:rPr>
      </w:pPr>
      <w:r w:rsidRPr="00927A93">
        <w:rPr>
          <w:rFonts w:ascii="Calibri" w:eastAsia="Times New Roman" w:hAnsi="Calibri" w:cs="Arial"/>
          <w:sz w:val="24"/>
          <w:szCs w:val="24"/>
          <w:lang w:val="hr-HR" w:eastAsia="hr-HR"/>
        </w:rPr>
        <w:t xml:space="preserve"> </w:t>
      </w:r>
    </w:p>
    <w:p w:rsidR="00927A93" w:rsidRPr="00927A93" w:rsidRDefault="00196C31" w:rsidP="00927A93">
      <w:pPr>
        <w:spacing w:after="0" w:line="240" w:lineRule="auto"/>
        <w:ind w:right="-1982"/>
        <w:rPr>
          <w:rFonts w:ascii="Calibri" w:eastAsia="Times New Roman" w:hAnsi="Calibri" w:cs="Arial"/>
          <w:sz w:val="24"/>
          <w:szCs w:val="24"/>
          <w:lang w:val="hr-HR" w:eastAsia="hr-HR"/>
        </w:rPr>
      </w:pPr>
      <w:r>
        <w:rPr>
          <w:rFonts w:ascii="Calibri" w:eastAsia="Times New Roman" w:hAnsi="Calibri" w:cs="Arial"/>
          <w:sz w:val="24"/>
          <w:szCs w:val="24"/>
          <w:lang w:val="hr-HR" w:eastAsia="hr-HR"/>
        </w:rPr>
        <w:t>Kako Raša nije nepoznata</w:t>
      </w:r>
      <w:r w:rsidR="00927A93" w:rsidRPr="00927A93">
        <w:rPr>
          <w:rFonts w:ascii="Calibri" w:eastAsia="Times New Roman" w:hAnsi="Calibri" w:cs="Arial"/>
          <w:sz w:val="24"/>
          <w:szCs w:val="24"/>
          <w:lang w:val="hr-HR" w:eastAsia="hr-HR"/>
        </w:rPr>
        <w:t xml:space="preserve"> stručnoj i kulturnoj javnosti, smatramo nepotrebnim dodatno argumentirati njezinu vrijednosti te opisivati vrijeme, socio-kulturni kontekst ili arhitektonsko - urbanističke aspekte ove po mnogo čemu izuzetne civilizacijske tvorevine modernizma (tzv. „racionalistička arhitektura“), čiji je autor bio talijanski arhitekt Gustavo Pulitzer Finali, ali želimo pojasniti razloge koji su nas ponukali da Ministarstvu kulture podnesemo navedeni Zahtjev.</w:t>
      </w:r>
    </w:p>
    <w:p w:rsidR="00927A93" w:rsidRPr="00927A93" w:rsidRDefault="00927A93" w:rsidP="00927A93">
      <w:pPr>
        <w:spacing w:after="0" w:line="240" w:lineRule="auto"/>
        <w:ind w:right="-1982"/>
        <w:rPr>
          <w:rFonts w:ascii="Calibri" w:eastAsia="Times New Roman" w:hAnsi="Calibri" w:cs="Arial"/>
          <w:sz w:val="24"/>
          <w:szCs w:val="24"/>
          <w:lang w:val="hr-HR" w:eastAsia="hr-HR"/>
        </w:rPr>
      </w:pPr>
      <w:r w:rsidRPr="00927A93">
        <w:rPr>
          <w:rFonts w:ascii="Calibri" w:eastAsia="Times New Roman" w:hAnsi="Calibri" w:cs="Arial"/>
          <w:sz w:val="24"/>
          <w:szCs w:val="24"/>
          <w:lang w:val="hr-HR" w:eastAsia="hr-HR"/>
        </w:rPr>
        <w:t xml:space="preserve">1) </w:t>
      </w:r>
      <w:r w:rsidR="00B42E82">
        <w:rPr>
          <w:rFonts w:ascii="Calibri" w:eastAsia="Times New Roman" w:hAnsi="Calibri" w:cs="Arial"/>
          <w:sz w:val="24"/>
          <w:szCs w:val="24"/>
          <w:lang w:val="hr-HR" w:eastAsia="hr-HR"/>
        </w:rPr>
        <w:t>Iako se</w:t>
      </w:r>
      <w:r w:rsidR="003620A0">
        <w:rPr>
          <w:rFonts w:ascii="Calibri" w:eastAsia="Times New Roman" w:hAnsi="Calibri" w:cs="Arial"/>
          <w:sz w:val="24"/>
          <w:szCs w:val="24"/>
          <w:lang w:val="hr-HR" w:eastAsia="hr-HR"/>
        </w:rPr>
        <w:t xml:space="preserve"> u posljednje tri godine Općina Raša</w:t>
      </w:r>
      <w:r w:rsidRPr="00927A93">
        <w:rPr>
          <w:rFonts w:ascii="Calibri" w:eastAsia="Times New Roman" w:hAnsi="Calibri" w:cs="Arial"/>
          <w:sz w:val="24"/>
          <w:szCs w:val="24"/>
          <w:lang w:val="hr-HR" w:eastAsia="hr-HR"/>
        </w:rPr>
        <w:t xml:space="preserve"> </w:t>
      </w:r>
      <w:r w:rsidR="00EA519C">
        <w:rPr>
          <w:rFonts w:ascii="Calibri" w:eastAsia="Times New Roman" w:hAnsi="Calibri" w:cs="Arial"/>
          <w:sz w:val="24"/>
          <w:szCs w:val="24"/>
          <w:lang w:val="hr-HR" w:eastAsia="hr-HR"/>
        </w:rPr>
        <w:t>sve više bavi lokalnom baštinom</w:t>
      </w:r>
      <w:r w:rsidR="003620A0">
        <w:rPr>
          <w:rFonts w:ascii="Calibri" w:eastAsia="Times New Roman" w:hAnsi="Calibri" w:cs="Arial"/>
          <w:sz w:val="24"/>
          <w:szCs w:val="24"/>
          <w:lang w:val="hr-HR" w:eastAsia="hr-HR"/>
        </w:rPr>
        <w:t xml:space="preserve">, svojim još uvijek ne(dovoljnim)činjenjem </w:t>
      </w:r>
      <w:r w:rsidRPr="00927A93">
        <w:rPr>
          <w:rFonts w:ascii="Calibri" w:eastAsia="Calibri" w:hAnsi="Calibri" w:cs="Times New Roman"/>
          <w:sz w:val="24"/>
          <w:szCs w:val="24"/>
          <w:lang w:val="hr-HR" w:eastAsia="hr-HR"/>
        </w:rPr>
        <w:t xml:space="preserve">dovodi u pitanje sve točke iz članka 5. </w:t>
      </w:r>
      <w:r w:rsidRPr="00927A93">
        <w:rPr>
          <w:rFonts w:ascii="Calibri" w:eastAsia="Calibri" w:hAnsi="Calibri" w:cs="Times New Roman"/>
          <w:kern w:val="36"/>
          <w:sz w:val="24"/>
          <w:szCs w:val="24"/>
          <w:lang w:val="hr-HR" w:eastAsia="hr-HR"/>
        </w:rPr>
        <w:t>Zakona o zaštiti i očuvanju kulturnih dobara</w:t>
      </w:r>
      <w:r w:rsidR="00B24B5B">
        <w:rPr>
          <w:rFonts w:ascii="Calibri" w:eastAsia="Times New Roman" w:hAnsi="Calibri" w:cs="Arial"/>
          <w:sz w:val="24"/>
          <w:szCs w:val="24"/>
          <w:lang w:val="hr-HR" w:eastAsia="hr-HR"/>
        </w:rPr>
        <w:t xml:space="preserve"> koji govori</w:t>
      </w:r>
      <w:r w:rsidRPr="00927A93">
        <w:rPr>
          <w:rFonts w:ascii="Calibri" w:eastAsia="Times New Roman" w:hAnsi="Calibri" w:cs="Arial"/>
          <w:sz w:val="24"/>
          <w:szCs w:val="24"/>
          <w:lang w:val="hr-HR" w:eastAsia="hr-HR"/>
        </w:rPr>
        <w:t xml:space="preserve"> o svrsi očuvanja kulturnih dobara:</w:t>
      </w:r>
    </w:p>
    <w:p w:rsidR="00927A93" w:rsidRPr="00927A93" w:rsidRDefault="00927A93" w:rsidP="00927A93">
      <w:pPr>
        <w:spacing w:after="0" w:line="240" w:lineRule="auto"/>
        <w:ind w:right="-1982"/>
        <w:rPr>
          <w:rFonts w:ascii="Calibri" w:eastAsia="Calibri" w:hAnsi="Calibri" w:cs="Times New Roman"/>
          <w:sz w:val="24"/>
          <w:szCs w:val="24"/>
          <w:lang w:val="hr-HR" w:eastAsia="hr-HR"/>
        </w:rPr>
      </w:pPr>
      <w:r w:rsidRPr="00927A93">
        <w:rPr>
          <w:rFonts w:ascii="Calibri" w:eastAsia="Calibri" w:hAnsi="Calibri" w:cs="Times New Roman"/>
          <w:sz w:val="24"/>
          <w:szCs w:val="24"/>
          <w:lang w:val="hr-HR" w:eastAsia="hr-HR"/>
        </w:rPr>
        <w:t>- nedovoljno se štite i čuvaju kulturna dobra u neokrnjenom i izvor</w:t>
      </w:r>
      <w:r w:rsidR="00D50782">
        <w:rPr>
          <w:rFonts w:ascii="Calibri" w:eastAsia="Calibri" w:hAnsi="Calibri" w:cs="Times New Roman"/>
          <w:sz w:val="24"/>
          <w:szCs w:val="24"/>
          <w:lang w:val="hr-HR" w:eastAsia="hr-HR"/>
        </w:rPr>
        <w:t>nom stanju, te  j</w:t>
      </w:r>
      <w:r w:rsidRPr="00927A93">
        <w:rPr>
          <w:rFonts w:ascii="Calibri" w:eastAsia="Calibri" w:hAnsi="Calibri" w:cs="Times New Roman"/>
          <w:sz w:val="24"/>
          <w:szCs w:val="24"/>
          <w:lang w:val="hr-HR" w:eastAsia="hr-HR"/>
        </w:rPr>
        <w:t>e prenošenje kulturnih</w:t>
      </w:r>
      <w:r w:rsidR="00D50782">
        <w:rPr>
          <w:rFonts w:ascii="Calibri" w:eastAsia="Calibri" w:hAnsi="Calibri" w:cs="Times New Roman"/>
          <w:sz w:val="24"/>
          <w:szCs w:val="24"/>
          <w:lang w:val="hr-HR" w:eastAsia="hr-HR"/>
        </w:rPr>
        <w:t xml:space="preserve"> dobara budućim naraštajima</w:t>
      </w:r>
      <w:r w:rsidRPr="00927A93">
        <w:rPr>
          <w:rFonts w:ascii="Calibri" w:eastAsia="Calibri" w:hAnsi="Calibri" w:cs="Times New Roman"/>
          <w:sz w:val="24"/>
          <w:szCs w:val="24"/>
          <w:lang w:val="hr-HR" w:eastAsia="hr-HR"/>
        </w:rPr>
        <w:t xml:space="preserve"> </w:t>
      </w:r>
      <w:r w:rsidRPr="00D50782">
        <w:rPr>
          <w:rFonts w:ascii="Calibri" w:eastAsia="Calibri" w:hAnsi="Calibri" w:cs="Times New Roman"/>
          <w:sz w:val="24"/>
          <w:szCs w:val="24"/>
          <w:lang w:val="hr-HR" w:eastAsia="hr-HR"/>
        </w:rPr>
        <w:t>nedovoljno</w:t>
      </w:r>
      <w:r w:rsidR="00D50782">
        <w:rPr>
          <w:rFonts w:ascii="Calibri" w:eastAsia="Calibri" w:hAnsi="Calibri" w:cs="Times New Roman"/>
          <w:sz w:val="24"/>
          <w:szCs w:val="24"/>
          <w:lang w:val="hr-HR" w:eastAsia="hr-HR"/>
        </w:rPr>
        <w:t xml:space="preserve"> i stihijsko</w:t>
      </w:r>
      <w:r w:rsidRPr="00927A93">
        <w:rPr>
          <w:rFonts w:ascii="Calibri" w:eastAsia="Calibri" w:hAnsi="Calibri" w:cs="Times New Roman"/>
          <w:sz w:val="24"/>
          <w:szCs w:val="24"/>
          <w:lang w:val="hr-HR" w:eastAsia="hr-HR"/>
        </w:rPr>
        <w:t>;</w:t>
      </w:r>
    </w:p>
    <w:p w:rsidR="00927A93" w:rsidRPr="00927A93" w:rsidRDefault="00927A93" w:rsidP="00927A93">
      <w:pPr>
        <w:spacing w:after="0" w:line="240" w:lineRule="auto"/>
        <w:ind w:right="-1982"/>
        <w:rPr>
          <w:rFonts w:ascii="Calibri" w:eastAsia="Calibri" w:hAnsi="Calibri" w:cs="Times New Roman"/>
          <w:sz w:val="24"/>
          <w:szCs w:val="24"/>
          <w:lang w:val="hr-HR" w:eastAsia="hr-HR"/>
        </w:rPr>
      </w:pPr>
      <w:r w:rsidRPr="00927A93">
        <w:rPr>
          <w:rFonts w:ascii="Calibri" w:eastAsia="Calibri" w:hAnsi="Calibri" w:cs="Times New Roman"/>
          <w:sz w:val="24"/>
          <w:szCs w:val="24"/>
          <w:lang w:val="hr-HR" w:eastAsia="hr-HR"/>
        </w:rPr>
        <w:lastRenderedPageBreak/>
        <w:t>- ne stvaraju se povoljniji uvjeta za opstanak kulturnih dobara i ne poduzimaju mjere potrebne za njihovo redovito održavanje - poglavito se to odnosi na nepostojanje sustavnog plana održivog gospodarenja</w:t>
      </w:r>
      <w:r w:rsidR="00B05E36">
        <w:rPr>
          <w:rFonts w:ascii="Calibri" w:eastAsia="Calibri" w:hAnsi="Calibri" w:cs="Times New Roman"/>
          <w:sz w:val="24"/>
          <w:szCs w:val="24"/>
          <w:lang w:val="hr-HR" w:eastAsia="hr-HR"/>
        </w:rPr>
        <w:t xml:space="preserve"> baštinom</w:t>
      </w:r>
      <w:r w:rsidRPr="00927A93">
        <w:rPr>
          <w:rFonts w:ascii="Calibri" w:eastAsia="Calibri" w:hAnsi="Calibri" w:cs="Times New Roman"/>
          <w:sz w:val="24"/>
          <w:szCs w:val="24"/>
          <w:lang w:val="hr-HR" w:eastAsia="hr-HR"/>
        </w:rPr>
        <w:t>;</w:t>
      </w:r>
    </w:p>
    <w:p w:rsidR="00927A93" w:rsidRPr="00927A93" w:rsidRDefault="00927A93" w:rsidP="00927A93">
      <w:pPr>
        <w:spacing w:after="0" w:line="240" w:lineRule="auto"/>
        <w:ind w:right="-1982"/>
        <w:rPr>
          <w:rFonts w:ascii="Calibri" w:eastAsia="Calibri" w:hAnsi="Calibri" w:cs="Times New Roman"/>
          <w:sz w:val="24"/>
          <w:szCs w:val="24"/>
          <w:lang w:val="hr-HR" w:eastAsia="hr-HR"/>
        </w:rPr>
      </w:pPr>
      <w:r w:rsidRPr="00927A93">
        <w:rPr>
          <w:rFonts w:ascii="Calibri" w:eastAsia="Calibri" w:hAnsi="Calibri" w:cs="Times New Roman"/>
          <w:sz w:val="24"/>
          <w:szCs w:val="24"/>
          <w:lang w:val="hr-HR" w:eastAsia="hr-HR"/>
        </w:rPr>
        <w:t xml:space="preserve">- ne sprječavaju se radnje kojom se izravno ili neizravno  mijenjaju svojstva, oblik, značenje i izgled </w:t>
      </w:r>
      <w:r w:rsidR="00B24B5B">
        <w:rPr>
          <w:rFonts w:ascii="Calibri" w:eastAsia="Calibri" w:hAnsi="Calibri" w:cs="Times New Roman"/>
          <w:sz w:val="24"/>
          <w:szCs w:val="24"/>
          <w:lang w:val="hr-HR" w:eastAsia="hr-HR"/>
        </w:rPr>
        <w:t>kulturnih dobra, čime se</w:t>
      </w:r>
      <w:r w:rsidRPr="00927A93">
        <w:rPr>
          <w:rFonts w:ascii="Calibri" w:eastAsia="Calibri" w:hAnsi="Calibri" w:cs="Times New Roman"/>
          <w:sz w:val="24"/>
          <w:szCs w:val="24"/>
          <w:lang w:val="hr-HR" w:eastAsia="hr-HR"/>
        </w:rPr>
        <w:t xml:space="preserve"> ugrožava njihova vrijednost;</w:t>
      </w:r>
    </w:p>
    <w:p w:rsidR="00927A93" w:rsidRDefault="00B24B5B" w:rsidP="00927A93">
      <w:pPr>
        <w:spacing w:after="0" w:line="240" w:lineRule="auto"/>
        <w:ind w:right="-1982"/>
        <w:rPr>
          <w:rFonts w:ascii="Calibri" w:eastAsia="Calibri" w:hAnsi="Calibri" w:cs="Times New Roman"/>
          <w:sz w:val="24"/>
          <w:szCs w:val="24"/>
          <w:lang w:val="hr-HR" w:eastAsia="hr-HR"/>
        </w:rPr>
      </w:pPr>
      <w:r>
        <w:rPr>
          <w:rFonts w:ascii="Calibri" w:eastAsia="Calibri" w:hAnsi="Calibri" w:cs="Times New Roman"/>
          <w:sz w:val="24"/>
          <w:szCs w:val="24"/>
          <w:lang w:val="hr-HR" w:eastAsia="hr-HR"/>
        </w:rPr>
        <w:t xml:space="preserve">- </w:t>
      </w:r>
      <w:r w:rsidR="00927A93" w:rsidRPr="00927A93">
        <w:rPr>
          <w:rFonts w:ascii="Calibri" w:eastAsia="Calibri" w:hAnsi="Calibri" w:cs="Times New Roman"/>
          <w:sz w:val="24"/>
          <w:szCs w:val="24"/>
          <w:lang w:val="hr-HR" w:eastAsia="hr-HR"/>
        </w:rPr>
        <w:t>nisu uspostavljeni uvjeti da kulturna do</w:t>
      </w:r>
      <w:r w:rsidR="00196C31">
        <w:rPr>
          <w:rFonts w:ascii="Calibri" w:eastAsia="Calibri" w:hAnsi="Calibri" w:cs="Times New Roman"/>
          <w:sz w:val="24"/>
          <w:szCs w:val="24"/>
          <w:lang w:val="hr-HR" w:eastAsia="hr-HR"/>
        </w:rPr>
        <w:t xml:space="preserve">bra služe </w:t>
      </w:r>
      <w:r w:rsidR="00927A93" w:rsidRPr="00927A93">
        <w:rPr>
          <w:rFonts w:ascii="Calibri" w:eastAsia="Calibri" w:hAnsi="Calibri" w:cs="Times New Roman"/>
          <w:sz w:val="24"/>
          <w:szCs w:val="24"/>
          <w:lang w:val="hr-HR" w:eastAsia="hr-HR"/>
        </w:rPr>
        <w:t>općem interesu.</w:t>
      </w:r>
    </w:p>
    <w:p w:rsidR="00D45E31" w:rsidRPr="00927A93" w:rsidRDefault="00D45E31" w:rsidP="00927A93">
      <w:pPr>
        <w:spacing w:after="0" w:line="240" w:lineRule="auto"/>
        <w:ind w:right="-1982"/>
        <w:rPr>
          <w:rFonts w:ascii="Calibri" w:eastAsia="Calibri" w:hAnsi="Calibri" w:cs="Times New Roman"/>
          <w:sz w:val="24"/>
          <w:szCs w:val="24"/>
          <w:lang w:val="hr-HR" w:eastAsia="hr-HR"/>
        </w:rPr>
      </w:pPr>
    </w:p>
    <w:p w:rsidR="00927A93" w:rsidRPr="00927A93" w:rsidRDefault="005A320E" w:rsidP="00927A93">
      <w:pPr>
        <w:spacing w:after="0" w:line="240" w:lineRule="auto"/>
        <w:ind w:right="-1982"/>
        <w:rPr>
          <w:rFonts w:ascii="Calibri" w:eastAsia="Times New Roman" w:hAnsi="Calibri" w:cs="Arial"/>
          <w:sz w:val="24"/>
          <w:szCs w:val="24"/>
          <w:lang w:val="hr-HR" w:eastAsia="hr-HR"/>
        </w:rPr>
      </w:pPr>
      <w:r>
        <w:rPr>
          <w:rFonts w:ascii="Calibri" w:eastAsia="Times New Roman" w:hAnsi="Calibri" w:cs="Arial"/>
          <w:sz w:val="24"/>
          <w:szCs w:val="24"/>
          <w:lang w:val="hr-HR" w:eastAsia="hr-HR"/>
        </w:rPr>
        <w:t xml:space="preserve">2) </w:t>
      </w:r>
      <w:r w:rsidR="004F0D1F">
        <w:rPr>
          <w:rFonts w:ascii="Calibri" w:eastAsia="Times New Roman" w:hAnsi="Calibri" w:cs="Arial"/>
          <w:sz w:val="24"/>
          <w:szCs w:val="24"/>
          <w:lang w:val="hr-HR" w:eastAsia="hr-HR"/>
        </w:rPr>
        <w:t>Usprkos tome što je</w:t>
      </w:r>
      <w:r>
        <w:rPr>
          <w:rFonts w:ascii="Calibri" w:eastAsia="Times New Roman" w:hAnsi="Calibri" w:cs="Arial"/>
          <w:sz w:val="24"/>
          <w:szCs w:val="24"/>
          <w:lang w:val="hr-HR" w:eastAsia="hr-HR"/>
        </w:rPr>
        <w:t xml:space="preserve"> Općina Raša </w:t>
      </w:r>
      <w:r w:rsidR="00A9173C">
        <w:rPr>
          <w:rFonts w:ascii="Calibri" w:eastAsia="Times New Roman" w:hAnsi="Calibri" w:cs="Arial"/>
          <w:sz w:val="24"/>
          <w:szCs w:val="24"/>
          <w:lang w:val="hr-HR" w:eastAsia="hr-HR"/>
        </w:rPr>
        <w:t>p</w:t>
      </w:r>
      <w:r>
        <w:rPr>
          <w:rFonts w:ascii="Calibri" w:eastAsia="Times New Roman" w:hAnsi="Calibri" w:cs="Arial"/>
          <w:sz w:val="24"/>
          <w:szCs w:val="24"/>
          <w:lang w:val="hr-HR" w:eastAsia="hr-HR"/>
        </w:rPr>
        <w:t>rihvatila inicijativu Labin Art Expressa</w:t>
      </w:r>
      <w:r w:rsidR="00A9173C">
        <w:rPr>
          <w:rFonts w:ascii="Calibri" w:eastAsia="Times New Roman" w:hAnsi="Calibri" w:cs="Arial"/>
          <w:sz w:val="24"/>
          <w:szCs w:val="24"/>
          <w:lang w:val="hr-HR" w:eastAsia="hr-HR"/>
        </w:rPr>
        <w:t xml:space="preserve"> za hitnu revalorizaciju</w:t>
      </w:r>
      <w:r w:rsidR="00624BAE">
        <w:rPr>
          <w:rFonts w:ascii="Calibri" w:eastAsia="Times New Roman" w:hAnsi="Calibri" w:cs="Arial"/>
          <w:sz w:val="24"/>
          <w:szCs w:val="24"/>
          <w:lang w:val="hr-HR" w:eastAsia="hr-HR"/>
        </w:rPr>
        <w:t xml:space="preserve"> </w:t>
      </w:r>
      <w:r w:rsidR="006C6857">
        <w:rPr>
          <w:rFonts w:ascii="Calibri" w:eastAsia="Times New Roman" w:hAnsi="Calibri" w:cs="Arial"/>
          <w:sz w:val="24"/>
          <w:szCs w:val="24"/>
          <w:lang w:val="hr-HR" w:eastAsia="hr-HR"/>
        </w:rPr>
        <w:t xml:space="preserve">rudarske baštine Raše </w:t>
      </w:r>
      <w:r>
        <w:rPr>
          <w:rFonts w:ascii="Calibri" w:eastAsia="Times New Roman" w:hAnsi="Calibri" w:cs="Arial"/>
          <w:sz w:val="24"/>
          <w:szCs w:val="24"/>
          <w:lang w:val="hr-HR" w:eastAsia="hr-HR"/>
        </w:rPr>
        <w:t>slijedom koje</w:t>
      </w:r>
      <w:r w:rsidR="000610CD">
        <w:rPr>
          <w:rFonts w:ascii="Calibri" w:eastAsia="Times New Roman" w:hAnsi="Calibri" w:cs="Arial"/>
          <w:sz w:val="24"/>
          <w:szCs w:val="24"/>
          <w:lang w:val="hr-HR" w:eastAsia="hr-HR"/>
        </w:rPr>
        <w:t xml:space="preserve"> </w:t>
      </w:r>
      <w:r>
        <w:rPr>
          <w:rFonts w:ascii="Calibri" w:eastAsia="Times New Roman" w:hAnsi="Calibri" w:cs="Arial"/>
          <w:sz w:val="24"/>
          <w:szCs w:val="24"/>
          <w:lang w:val="hr-HR" w:eastAsia="hr-HR"/>
        </w:rPr>
        <w:t>je 2015. god. napravljena</w:t>
      </w:r>
      <w:r w:rsidR="000610CD">
        <w:rPr>
          <w:rFonts w:ascii="Calibri" w:eastAsia="Times New Roman" w:hAnsi="Calibri" w:cs="Arial"/>
          <w:sz w:val="24"/>
          <w:szCs w:val="24"/>
          <w:lang w:val="hr-HR" w:eastAsia="hr-HR"/>
        </w:rPr>
        <w:t xml:space="preserve"> </w:t>
      </w:r>
      <w:r w:rsidR="000610CD" w:rsidRPr="000610CD">
        <w:rPr>
          <w:rFonts w:ascii="Calibri" w:eastAsia="Times New Roman" w:hAnsi="Calibri" w:cs="Arial"/>
          <w:i/>
          <w:sz w:val="24"/>
          <w:szCs w:val="24"/>
          <w:lang w:val="hr-HR" w:eastAsia="hr-HR"/>
        </w:rPr>
        <w:t>S</w:t>
      </w:r>
      <w:r>
        <w:rPr>
          <w:rFonts w:ascii="Calibri" w:eastAsia="Times New Roman" w:hAnsi="Calibri" w:cs="Arial"/>
          <w:i/>
          <w:sz w:val="24"/>
          <w:szCs w:val="24"/>
          <w:lang w:val="hr-HR" w:eastAsia="hr-HR"/>
        </w:rPr>
        <w:t>tudija</w:t>
      </w:r>
      <w:r w:rsidR="006C6857" w:rsidRPr="000610CD">
        <w:rPr>
          <w:rFonts w:ascii="Calibri" w:eastAsia="Times New Roman" w:hAnsi="Calibri" w:cs="Arial"/>
          <w:i/>
          <w:sz w:val="24"/>
          <w:szCs w:val="24"/>
          <w:lang w:val="hr-HR" w:eastAsia="hr-HR"/>
        </w:rPr>
        <w:t xml:space="preserve"> </w:t>
      </w:r>
      <w:r w:rsidR="00624BAE" w:rsidRPr="000610CD">
        <w:rPr>
          <w:rFonts w:ascii="Calibri" w:eastAsia="Times New Roman" w:hAnsi="Calibri" w:cs="Arial"/>
          <w:i/>
          <w:sz w:val="24"/>
          <w:szCs w:val="24"/>
          <w:lang w:val="hr-HR" w:eastAsia="hr-HR"/>
        </w:rPr>
        <w:t>razvojnih potencijala raškog rudarskog nasljeđa „Raša</w:t>
      </w:r>
      <w:r w:rsidR="00DD35BD" w:rsidRPr="000610CD">
        <w:rPr>
          <w:rFonts w:ascii="Calibri" w:eastAsia="Times New Roman" w:hAnsi="Calibri" w:cs="Arial"/>
          <w:i/>
          <w:sz w:val="24"/>
          <w:szCs w:val="24"/>
          <w:lang w:val="hr-HR" w:eastAsia="hr-HR"/>
        </w:rPr>
        <w:t>:  živi grad muzej“</w:t>
      </w:r>
      <w:r w:rsidR="00DD35BD">
        <w:rPr>
          <w:rFonts w:ascii="Calibri" w:eastAsia="Times New Roman" w:hAnsi="Calibri" w:cs="Arial"/>
          <w:sz w:val="24"/>
          <w:szCs w:val="24"/>
          <w:lang w:val="hr-HR" w:eastAsia="hr-HR"/>
        </w:rPr>
        <w:t>,</w:t>
      </w:r>
      <w:r w:rsidR="000610CD">
        <w:rPr>
          <w:rFonts w:ascii="Calibri" w:eastAsia="Times New Roman" w:hAnsi="Calibri" w:cs="Arial"/>
          <w:sz w:val="24"/>
          <w:szCs w:val="24"/>
          <w:lang w:val="hr-HR" w:eastAsia="hr-HR"/>
        </w:rPr>
        <w:t xml:space="preserve"> </w:t>
      </w:r>
      <w:r>
        <w:rPr>
          <w:rFonts w:ascii="Calibri" w:eastAsia="Times New Roman" w:hAnsi="Calibri" w:cs="Arial"/>
          <w:sz w:val="24"/>
          <w:szCs w:val="24"/>
          <w:lang w:val="hr-HR" w:eastAsia="hr-HR"/>
        </w:rPr>
        <w:t xml:space="preserve">općinska vlast </w:t>
      </w:r>
      <w:r w:rsidR="00212E5D">
        <w:rPr>
          <w:rFonts w:ascii="Calibri" w:eastAsia="Times New Roman" w:hAnsi="Calibri" w:cs="Arial"/>
          <w:sz w:val="24"/>
          <w:szCs w:val="24"/>
          <w:lang w:val="hr-HR" w:eastAsia="hr-HR"/>
        </w:rPr>
        <w:t xml:space="preserve">još uvijek zanemaruje </w:t>
      </w:r>
      <w:r w:rsidR="00D976D3">
        <w:rPr>
          <w:rFonts w:ascii="Calibri" w:eastAsia="Times New Roman" w:hAnsi="Calibri" w:cs="Arial"/>
          <w:sz w:val="24"/>
          <w:szCs w:val="24"/>
          <w:lang w:val="hr-HR" w:eastAsia="hr-HR"/>
        </w:rPr>
        <w:t>ključan zaključak</w:t>
      </w:r>
      <w:r>
        <w:rPr>
          <w:rFonts w:ascii="Calibri" w:eastAsia="Times New Roman" w:hAnsi="Calibri" w:cs="Arial"/>
          <w:sz w:val="24"/>
          <w:szCs w:val="24"/>
          <w:lang w:val="hr-HR" w:eastAsia="hr-HR"/>
        </w:rPr>
        <w:t xml:space="preserve"> navedene studije</w:t>
      </w:r>
      <w:r w:rsidR="00927A93" w:rsidRPr="00927A93">
        <w:rPr>
          <w:rFonts w:ascii="Calibri" w:eastAsia="Times New Roman" w:hAnsi="Calibri" w:cs="Arial"/>
          <w:sz w:val="24"/>
          <w:szCs w:val="24"/>
          <w:lang w:val="hr-HR" w:eastAsia="hr-HR"/>
        </w:rPr>
        <w:t xml:space="preserve">: </w:t>
      </w:r>
    </w:p>
    <w:p w:rsidR="00927A93" w:rsidRPr="00212E5D" w:rsidRDefault="00480700" w:rsidP="00927A93">
      <w:pPr>
        <w:spacing w:after="0" w:line="240" w:lineRule="auto"/>
        <w:ind w:right="-1982"/>
        <w:rPr>
          <w:rFonts w:ascii="Calibri" w:eastAsia="Times New Roman" w:hAnsi="Calibri" w:cs="Arial"/>
          <w:b/>
          <w:i/>
          <w:sz w:val="24"/>
          <w:szCs w:val="24"/>
          <w:lang w:val="hr-HR" w:eastAsia="hr-HR"/>
        </w:rPr>
      </w:pPr>
      <w:r w:rsidRPr="00212E5D">
        <w:rPr>
          <w:rFonts w:ascii="Calibri" w:eastAsia="Times New Roman" w:hAnsi="Calibri" w:cs="Arial"/>
          <w:i/>
          <w:sz w:val="24"/>
          <w:szCs w:val="24"/>
          <w:lang w:val="hr-HR" w:eastAsia="hr-HR"/>
        </w:rPr>
        <w:t>Općina mora preuzeti inicijativu te uložiti</w:t>
      </w:r>
      <w:r w:rsidR="00927A93" w:rsidRPr="00212E5D">
        <w:rPr>
          <w:rFonts w:ascii="Calibri" w:eastAsia="Times New Roman" w:hAnsi="Calibri" w:cs="Arial"/>
          <w:i/>
          <w:sz w:val="24"/>
          <w:szCs w:val="24"/>
          <w:lang w:val="hr-HR" w:eastAsia="hr-HR"/>
        </w:rPr>
        <w:t xml:space="preserve"> sredstva i napore na stvaranju uvjeta za zaštitu i oču</w:t>
      </w:r>
      <w:r w:rsidR="00DD35BD" w:rsidRPr="00212E5D">
        <w:rPr>
          <w:rFonts w:ascii="Calibri" w:eastAsia="Times New Roman" w:hAnsi="Calibri" w:cs="Arial"/>
          <w:i/>
          <w:sz w:val="24"/>
          <w:szCs w:val="24"/>
          <w:lang w:val="hr-HR" w:eastAsia="hr-HR"/>
        </w:rPr>
        <w:t>vanje kulturnog dobra, donijeti</w:t>
      </w:r>
      <w:r w:rsidR="00927A93" w:rsidRPr="00212E5D">
        <w:rPr>
          <w:rFonts w:ascii="Calibri" w:eastAsia="Times New Roman" w:hAnsi="Calibri" w:cs="Arial"/>
          <w:i/>
          <w:sz w:val="24"/>
          <w:szCs w:val="24"/>
          <w:lang w:val="hr-HR" w:eastAsia="hr-HR"/>
        </w:rPr>
        <w:t xml:space="preserve"> program upravljanja, mjere zaštite na kulturnim dobrima  te nadzor nad njihovim provođenjem, </w:t>
      </w:r>
      <w:r w:rsidR="00DD35BD" w:rsidRPr="00212E5D">
        <w:rPr>
          <w:rFonts w:ascii="Calibri" w:eastAsia="Times New Roman" w:hAnsi="Calibri" w:cs="Arial"/>
          <w:i/>
          <w:sz w:val="24"/>
          <w:szCs w:val="24"/>
          <w:lang w:val="hr-HR" w:eastAsia="hr-HR"/>
        </w:rPr>
        <w:t xml:space="preserve">kao </w:t>
      </w:r>
      <w:r w:rsidR="00927A93" w:rsidRPr="00212E5D">
        <w:rPr>
          <w:rFonts w:ascii="Calibri" w:eastAsia="Times New Roman" w:hAnsi="Calibri" w:cs="Arial"/>
          <w:i/>
          <w:sz w:val="24"/>
          <w:szCs w:val="24"/>
          <w:lang w:val="hr-HR" w:eastAsia="hr-HR"/>
        </w:rPr>
        <w:t xml:space="preserve">i ono najvažnije, da se čim prije krene s izradom konzervatorske podloge za </w:t>
      </w:r>
      <w:r w:rsidR="00196C31" w:rsidRPr="00212E5D">
        <w:rPr>
          <w:rFonts w:ascii="Calibri" w:eastAsia="Times New Roman" w:hAnsi="Calibri" w:cs="Arial"/>
          <w:i/>
          <w:sz w:val="24"/>
          <w:szCs w:val="24"/>
          <w:lang w:val="hr-HR" w:eastAsia="hr-HR"/>
        </w:rPr>
        <w:t>ci</w:t>
      </w:r>
      <w:r w:rsidR="00D25E9D" w:rsidRPr="00212E5D">
        <w:rPr>
          <w:rFonts w:ascii="Calibri" w:eastAsia="Times New Roman" w:hAnsi="Calibri" w:cs="Arial"/>
          <w:i/>
          <w:sz w:val="24"/>
          <w:szCs w:val="24"/>
          <w:lang w:val="hr-HR" w:eastAsia="hr-HR"/>
        </w:rPr>
        <w:t xml:space="preserve">jeli bivši 'raški </w:t>
      </w:r>
      <w:r w:rsidR="00187507" w:rsidRPr="00212E5D">
        <w:rPr>
          <w:rFonts w:ascii="Calibri" w:eastAsia="Times New Roman" w:hAnsi="Calibri" w:cs="Arial"/>
          <w:i/>
          <w:sz w:val="24"/>
          <w:szCs w:val="24"/>
          <w:lang w:val="hr-HR" w:eastAsia="hr-HR"/>
        </w:rPr>
        <w:t>ugljeni</w:t>
      </w:r>
      <w:r w:rsidR="00D25E9D" w:rsidRPr="00212E5D">
        <w:rPr>
          <w:rFonts w:ascii="Calibri" w:eastAsia="Times New Roman" w:hAnsi="Calibri" w:cs="Arial"/>
          <w:i/>
          <w:sz w:val="24"/>
          <w:szCs w:val="24"/>
          <w:lang w:val="hr-HR" w:eastAsia="hr-HR"/>
        </w:rPr>
        <w:t xml:space="preserve"> bazen' -</w:t>
      </w:r>
      <w:r w:rsidR="00EC446E" w:rsidRPr="00212E5D">
        <w:rPr>
          <w:rFonts w:ascii="Calibri" w:eastAsia="Times New Roman" w:hAnsi="Calibri" w:cs="Arial"/>
          <w:i/>
          <w:sz w:val="24"/>
          <w:szCs w:val="24"/>
          <w:lang w:val="hr-HR" w:eastAsia="hr-HR"/>
        </w:rPr>
        <w:t xml:space="preserve"> od rudarskog naselja Krapan </w:t>
      </w:r>
      <w:r w:rsidR="00D25E9D" w:rsidRPr="00212E5D">
        <w:rPr>
          <w:rFonts w:ascii="Calibri" w:eastAsia="Times New Roman" w:hAnsi="Calibri" w:cs="Arial"/>
          <w:i/>
          <w:sz w:val="24"/>
          <w:szCs w:val="24"/>
          <w:lang w:val="hr-HR" w:eastAsia="hr-HR"/>
        </w:rPr>
        <w:t xml:space="preserve">preko </w:t>
      </w:r>
      <w:r w:rsidR="00187507" w:rsidRPr="00212E5D">
        <w:rPr>
          <w:rFonts w:ascii="Calibri" w:eastAsia="Times New Roman" w:hAnsi="Calibri" w:cs="Arial"/>
          <w:i/>
          <w:sz w:val="24"/>
          <w:szCs w:val="24"/>
          <w:lang w:val="hr-HR" w:eastAsia="hr-HR"/>
        </w:rPr>
        <w:t xml:space="preserve">mjesta </w:t>
      </w:r>
      <w:r w:rsidR="00D25E9D" w:rsidRPr="00212E5D">
        <w:rPr>
          <w:rFonts w:ascii="Calibri" w:eastAsia="Times New Roman" w:hAnsi="Calibri" w:cs="Arial"/>
          <w:i/>
          <w:sz w:val="24"/>
          <w:szCs w:val="24"/>
          <w:lang w:val="hr-HR" w:eastAsia="hr-HR"/>
        </w:rPr>
        <w:t>Raše do luke Bršica - radi zaštite i očuvanja njegove</w:t>
      </w:r>
      <w:r w:rsidR="00927A93" w:rsidRPr="00212E5D">
        <w:rPr>
          <w:rFonts w:ascii="Calibri" w:eastAsia="Times New Roman" w:hAnsi="Calibri" w:cs="Arial"/>
          <w:i/>
          <w:sz w:val="24"/>
          <w:szCs w:val="24"/>
          <w:lang w:val="hr-HR" w:eastAsia="hr-HR"/>
        </w:rPr>
        <w:t xml:space="preserve"> kulturno-povijesne cjeline.</w:t>
      </w:r>
    </w:p>
    <w:p w:rsidR="00927A93" w:rsidRPr="00212E5D" w:rsidRDefault="00927A93" w:rsidP="00927A93">
      <w:pPr>
        <w:spacing w:after="0" w:line="240" w:lineRule="auto"/>
        <w:ind w:right="-1982"/>
        <w:rPr>
          <w:rFonts w:ascii="Calibri" w:eastAsia="Times New Roman" w:hAnsi="Calibri" w:cs="Arial"/>
          <w:i/>
          <w:sz w:val="24"/>
          <w:szCs w:val="24"/>
          <w:lang w:val="hr-HR" w:eastAsia="hr-HR"/>
        </w:rPr>
      </w:pPr>
    </w:p>
    <w:p w:rsidR="00927A93" w:rsidRDefault="00DD35BD" w:rsidP="00927A93">
      <w:pPr>
        <w:spacing w:after="0" w:line="240" w:lineRule="auto"/>
        <w:ind w:right="-1982"/>
        <w:rPr>
          <w:rFonts w:ascii="Calibri" w:eastAsia="Times New Roman" w:hAnsi="Calibri" w:cs="Arial"/>
          <w:b/>
          <w:sz w:val="24"/>
          <w:szCs w:val="24"/>
          <w:lang w:val="hr-HR" w:eastAsia="hr-HR"/>
        </w:rPr>
      </w:pPr>
      <w:r>
        <w:rPr>
          <w:rFonts w:ascii="Calibri" w:eastAsia="Times New Roman" w:hAnsi="Calibri" w:cs="Arial"/>
          <w:b/>
          <w:sz w:val="24"/>
          <w:szCs w:val="24"/>
          <w:lang w:val="hr-HR" w:eastAsia="hr-HR"/>
        </w:rPr>
        <w:t>Također, moramo</w:t>
      </w:r>
      <w:r w:rsidR="00480700">
        <w:rPr>
          <w:rFonts w:ascii="Calibri" w:eastAsia="Times New Roman" w:hAnsi="Calibri" w:cs="Arial"/>
          <w:b/>
          <w:sz w:val="24"/>
          <w:szCs w:val="24"/>
          <w:lang w:val="hr-HR" w:eastAsia="hr-HR"/>
        </w:rPr>
        <w:t xml:space="preserve"> </w:t>
      </w:r>
      <w:r>
        <w:rPr>
          <w:rFonts w:ascii="Calibri" w:eastAsia="Times New Roman" w:hAnsi="Calibri" w:cs="Arial"/>
          <w:b/>
          <w:sz w:val="24"/>
          <w:szCs w:val="24"/>
          <w:lang w:val="hr-HR" w:eastAsia="hr-HR"/>
        </w:rPr>
        <w:t>naglasit da, iako</w:t>
      </w:r>
      <w:r w:rsidR="00D50782">
        <w:rPr>
          <w:rFonts w:ascii="Calibri" w:eastAsia="Times New Roman" w:hAnsi="Calibri" w:cs="Arial"/>
          <w:b/>
          <w:sz w:val="24"/>
          <w:szCs w:val="24"/>
          <w:lang w:val="hr-HR" w:eastAsia="hr-HR"/>
        </w:rPr>
        <w:t xml:space="preserve"> se</w:t>
      </w:r>
      <w:r w:rsidR="00187507">
        <w:rPr>
          <w:rFonts w:ascii="Calibri" w:eastAsia="Times New Roman" w:hAnsi="Calibri" w:cs="Arial"/>
          <w:b/>
          <w:sz w:val="24"/>
          <w:szCs w:val="24"/>
          <w:lang w:val="hr-HR" w:eastAsia="hr-HR"/>
        </w:rPr>
        <w:t xml:space="preserve"> radi o kulturnim dobrima koja</w:t>
      </w:r>
      <w:r>
        <w:rPr>
          <w:rFonts w:ascii="Calibri" w:eastAsia="Times New Roman" w:hAnsi="Calibri" w:cs="Arial"/>
          <w:b/>
          <w:sz w:val="24"/>
          <w:szCs w:val="24"/>
          <w:lang w:val="hr-HR" w:eastAsia="hr-HR"/>
        </w:rPr>
        <w:t xml:space="preserve"> </w:t>
      </w:r>
      <w:r w:rsidRPr="00927A93">
        <w:rPr>
          <w:rFonts w:ascii="Calibri" w:eastAsia="Times New Roman" w:hAnsi="Calibri" w:cs="Arial"/>
          <w:b/>
          <w:sz w:val="24"/>
          <w:szCs w:val="24"/>
          <w:lang w:val="hr-HR" w:eastAsia="hr-HR"/>
        </w:rPr>
        <w:t>nadrasta</w:t>
      </w:r>
      <w:r w:rsidR="00187507">
        <w:rPr>
          <w:rFonts w:ascii="Calibri" w:eastAsia="Times New Roman" w:hAnsi="Calibri" w:cs="Arial"/>
          <w:b/>
          <w:sz w:val="24"/>
          <w:szCs w:val="24"/>
          <w:lang w:val="hr-HR" w:eastAsia="hr-HR"/>
        </w:rPr>
        <w:t>ju</w:t>
      </w:r>
      <w:r w:rsidRPr="00927A93">
        <w:rPr>
          <w:rFonts w:ascii="Calibri" w:eastAsia="Times New Roman" w:hAnsi="Calibri" w:cs="Arial"/>
          <w:b/>
          <w:sz w:val="24"/>
          <w:szCs w:val="24"/>
          <w:lang w:val="hr-HR" w:eastAsia="hr-HR"/>
        </w:rPr>
        <w:t xml:space="preserve"> lokalnu važnost</w:t>
      </w:r>
      <w:r>
        <w:rPr>
          <w:rFonts w:ascii="Calibri" w:eastAsia="Times New Roman" w:hAnsi="Calibri" w:cs="Arial"/>
          <w:b/>
          <w:sz w:val="24"/>
          <w:szCs w:val="24"/>
          <w:lang w:val="hr-HR" w:eastAsia="hr-HR"/>
        </w:rPr>
        <w:t xml:space="preserve">, ni državna tijela ni </w:t>
      </w:r>
      <w:r w:rsidR="00D50782">
        <w:rPr>
          <w:rFonts w:ascii="Calibri" w:eastAsia="Times New Roman" w:hAnsi="Calibri" w:cs="Arial"/>
          <w:b/>
          <w:sz w:val="24"/>
          <w:szCs w:val="24"/>
          <w:lang w:val="hr-HR" w:eastAsia="hr-HR"/>
        </w:rPr>
        <w:t xml:space="preserve">druge </w:t>
      </w:r>
      <w:r>
        <w:rPr>
          <w:rFonts w:ascii="Calibri" w:eastAsia="Times New Roman" w:hAnsi="Calibri" w:cs="Arial"/>
          <w:b/>
          <w:sz w:val="24"/>
          <w:szCs w:val="24"/>
          <w:lang w:val="hr-HR" w:eastAsia="hr-HR"/>
        </w:rPr>
        <w:t>nadležne</w:t>
      </w:r>
      <w:r w:rsidR="00927A93" w:rsidRPr="00927A93">
        <w:rPr>
          <w:rFonts w:ascii="Calibri" w:eastAsia="Times New Roman" w:hAnsi="Calibri" w:cs="Arial"/>
          <w:b/>
          <w:sz w:val="24"/>
          <w:szCs w:val="24"/>
          <w:lang w:val="hr-HR" w:eastAsia="hr-HR"/>
        </w:rPr>
        <w:t xml:space="preserve"> službe</w:t>
      </w:r>
      <w:r>
        <w:rPr>
          <w:rFonts w:ascii="Calibri" w:eastAsia="Times New Roman" w:hAnsi="Calibri" w:cs="Arial"/>
          <w:b/>
          <w:sz w:val="24"/>
          <w:szCs w:val="24"/>
          <w:lang w:val="hr-HR" w:eastAsia="hr-HR"/>
        </w:rPr>
        <w:t xml:space="preserve"> nisu do sad</w:t>
      </w:r>
      <w:r w:rsidR="00196C31">
        <w:rPr>
          <w:rFonts w:ascii="Calibri" w:eastAsia="Times New Roman" w:hAnsi="Calibri" w:cs="Arial"/>
          <w:b/>
          <w:sz w:val="24"/>
          <w:szCs w:val="24"/>
          <w:lang w:val="hr-HR" w:eastAsia="hr-HR"/>
        </w:rPr>
        <w:t xml:space="preserve"> našle za shodno bavi</w:t>
      </w:r>
      <w:r w:rsidR="00187507">
        <w:rPr>
          <w:rFonts w:ascii="Calibri" w:eastAsia="Times New Roman" w:hAnsi="Calibri" w:cs="Arial"/>
          <w:b/>
          <w:sz w:val="24"/>
          <w:szCs w:val="24"/>
          <w:lang w:val="hr-HR" w:eastAsia="hr-HR"/>
        </w:rPr>
        <w:t>ti se njima</w:t>
      </w:r>
      <w:r>
        <w:rPr>
          <w:rFonts w:ascii="Calibri" w:eastAsia="Times New Roman" w:hAnsi="Calibri" w:cs="Arial"/>
          <w:b/>
          <w:sz w:val="24"/>
          <w:szCs w:val="24"/>
          <w:lang w:val="hr-HR" w:eastAsia="hr-HR"/>
        </w:rPr>
        <w:t>.</w:t>
      </w:r>
    </w:p>
    <w:p w:rsidR="00DD35BD" w:rsidRPr="00927A93" w:rsidRDefault="00DD35BD" w:rsidP="00927A93">
      <w:pPr>
        <w:spacing w:after="0" w:line="240" w:lineRule="auto"/>
        <w:ind w:right="-1982"/>
        <w:rPr>
          <w:rFonts w:ascii="Calibri" w:eastAsia="Times New Roman" w:hAnsi="Calibri" w:cs="Arial"/>
          <w:sz w:val="24"/>
          <w:szCs w:val="24"/>
          <w:lang w:val="hr-HR" w:eastAsia="hr-HR"/>
        </w:rPr>
      </w:pPr>
    </w:p>
    <w:p w:rsidR="00927A93" w:rsidRPr="00927A93" w:rsidRDefault="001C366F" w:rsidP="00927A93">
      <w:pPr>
        <w:spacing w:after="0" w:line="240" w:lineRule="auto"/>
        <w:ind w:right="-1982"/>
        <w:rPr>
          <w:rFonts w:ascii="Calibri" w:eastAsia="Times New Roman" w:hAnsi="Calibri" w:cs="Arial"/>
          <w:sz w:val="24"/>
          <w:szCs w:val="24"/>
          <w:lang w:val="hr-HR" w:eastAsia="hr-HR"/>
        </w:rPr>
      </w:pPr>
      <w:r w:rsidRPr="00F767A6">
        <w:rPr>
          <w:rFonts w:ascii="Calibri" w:eastAsia="Times New Roman" w:hAnsi="Calibri" w:cs="Arial"/>
          <w:sz w:val="24"/>
          <w:szCs w:val="24"/>
          <w:lang w:val="hr-HR" w:eastAsia="hr-HR"/>
        </w:rPr>
        <w:t xml:space="preserve">3) </w:t>
      </w:r>
      <w:r w:rsidR="001D4E80">
        <w:rPr>
          <w:rFonts w:ascii="Calibri" w:eastAsia="Times New Roman" w:hAnsi="Calibri" w:cs="Arial"/>
          <w:sz w:val="24"/>
          <w:szCs w:val="24"/>
          <w:lang w:val="hr-HR" w:eastAsia="hr-HR"/>
        </w:rPr>
        <w:t>Neposredan</w:t>
      </w:r>
      <w:r w:rsidR="00927A93" w:rsidRPr="00F767A6">
        <w:rPr>
          <w:rFonts w:ascii="Calibri" w:eastAsia="Times New Roman" w:hAnsi="Calibri" w:cs="Arial"/>
          <w:sz w:val="24"/>
          <w:szCs w:val="24"/>
          <w:lang w:val="hr-HR" w:eastAsia="hr-HR"/>
        </w:rPr>
        <w:t xml:space="preserve"> povod za ovaj Zahtjev </w:t>
      </w:r>
      <w:r w:rsidR="00EC446E" w:rsidRPr="00F767A6">
        <w:rPr>
          <w:rFonts w:ascii="Calibri" w:eastAsia="Times New Roman" w:hAnsi="Calibri" w:cs="Arial"/>
          <w:sz w:val="24"/>
          <w:szCs w:val="24"/>
          <w:lang w:val="hr-HR" w:eastAsia="hr-HR"/>
        </w:rPr>
        <w:t xml:space="preserve">bilo </w:t>
      </w:r>
      <w:r w:rsidR="00927A93" w:rsidRPr="00F767A6">
        <w:rPr>
          <w:rFonts w:ascii="Calibri" w:eastAsia="Times New Roman" w:hAnsi="Calibri" w:cs="Arial"/>
          <w:sz w:val="24"/>
          <w:szCs w:val="24"/>
          <w:lang w:val="hr-HR" w:eastAsia="hr-HR"/>
        </w:rPr>
        <w:t>je pismo</w:t>
      </w:r>
      <w:r w:rsidR="00EC446E" w:rsidRPr="00F767A6">
        <w:rPr>
          <w:rFonts w:ascii="Calibri" w:eastAsia="Times New Roman" w:hAnsi="Calibri" w:cs="Arial"/>
          <w:sz w:val="24"/>
          <w:szCs w:val="24"/>
          <w:lang w:val="hr-HR" w:eastAsia="hr-HR"/>
        </w:rPr>
        <w:t xml:space="preserve"> u prilogu</w:t>
      </w:r>
      <w:r w:rsidR="00927A93" w:rsidRPr="00F767A6">
        <w:rPr>
          <w:rFonts w:ascii="Calibri" w:eastAsia="Times New Roman" w:hAnsi="Calibri" w:cs="Arial"/>
          <w:sz w:val="24"/>
          <w:szCs w:val="24"/>
          <w:lang w:val="hr-HR" w:eastAsia="hr-HR"/>
        </w:rPr>
        <w:t xml:space="preserve"> kojeg je nama i hrvatskoj javnosti uputila talijanska arhitektica</w:t>
      </w:r>
      <w:r w:rsidR="00927A93" w:rsidRPr="00DD35BD">
        <w:rPr>
          <w:rFonts w:ascii="Calibri" w:eastAsia="Times New Roman" w:hAnsi="Calibri" w:cs="Arial"/>
          <w:b/>
          <w:sz w:val="24"/>
          <w:szCs w:val="24"/>
          <w:lang w:val="hr-HR" w:eastAsia="hr-HR"/>
        </w:rPr>
        <w:t xml:space="preserve"> Natasha Pultitzer</w:t>
      </w:r>
      <w:r w:rsidR="00927A93" w:rsidRPr="00927A93">
        <w:rPr>
          <w:rFonts w:ascii="Calibri" w:eastAsia="Times New Roman" w:hAnsi="Calibri" w:cs="Arial"/>
          <w:sz w:val="24"/>
          <w:szCs w:val="24"/>
          <w:lang w:val="hr-HR" w:eastAsia="hr-HR"/>
        </w:rPr>
        <w:t>, kćerka projektanta Raše arhitekta Gustava Pulitzera Finalia, kao reakciju na trenutne aktivnosti vezane za projekt rekons</w:t>
      </w:r>
      <w:r w:rsidR="00734784">
        <w:rPr>
          <w:rFonts w:ascii="Calibri" w:eastAsia="Times New Roman" w:hAnsi="Calibri" w:cs="Arial"/>
          <w:sz w:val="24"/>
          <w:szCs w:val="24"/>
          <w:lang w:val="hr-HR" w:eastAsia="hr-HR"/>
        </w:rPr>
        <w:t>trukcije Sportskog centra "Braće</w:t>
      </w:r>
      <w:r w:rsidR="00EC446E">
        <w:rPr>
          <w:rFonts w:ascii="Calibri" w:eastAsia="Times New Roman" w:hAnsi="Calibri" w:cs="Arial"/>
          <w:sz w:val="24"/>
          <w:szCs w:val="24"/>
          <w:lang w:val="hr-HR" w:eastAsia="hr-HR"/>
        </w:rPr>
        <w:t xml:space="preserve"> Privrat" u samom centru Raše. </w:t>
      </w:r>
      <w:r w:rsidR="00927A93" w:rsidRPr="00927A93">
        <w:rPr>
          <w:rFonts w:ascii="Calibri" w:eastAsia="Times New Roman" w:hAnsi="Calibri" w:cs="Arial"/>
          <w:sz w:val="24"/>
          <w:szCs w:val="24"/>
          <w:lang w:val="hr-HR" w:eastAsia="hr-HR"/>
        </w:rPr>
        <w:t>Naime, prema opisima i grafičkim prilozima koji su javno dostupni,  postoji opravdana bojazan da će se neprimjerenom rekonstrukcijom i nadogradnjama umanjiti prostorna i ambijentalna vrijednost urbanog krajobraza te stilska i arhitektonska autentičnost objekata.</w:t>
      </w:r>
    </w:p>
    <w:p w:rsidR="00347E17" w:rsidRDefault="000E35D9" w:rsidP="00927A93">
      <w:pPr>
        <w:spacing w:after="0" w:line="240" w:lineRule="auto"/>
        <w:ind w:right="-1982"/>
        <w:rPr>
          <w:rFonts w:ascii="Calibri" w:eastAsia="Times New Roman" w:hAnsi="Calibri" w:cs="Arial"/>
          <w:sz w:val="24"/>
          <w:szCs w:val="24"/>
          <w:lang w:val="hr-HR" w:eastAsia="hr-HR"/>
        </w:rPr>
      </w:pPr>
      <w:r>
        <w:rPr>
          <w:rFonts w:ascii="Calibri" w:eastAsia="Times New Roman" w:hAnsi="Calibri" w:cs="Arial"/>
          <w:sz w:val="24"/>
          <w:szCs w:val="24"/>
          <w:lang w:val="hr-HR" w:eastAsia="hr-HR"/>
        </w:rPr>
        <w:t>D</w:t>
      </w:r>
      <w:r w:rsidR="00927A93" w:rsidRPr="00927A93">
        <w:rPr>
          <w:rFonts w:ascii="Calibri" w:eastAsia="Times New Roman" w:hAnsi="Calibri" w:cs="Arial"/>
          <w:sz w:val="24"/>
          <w:szCs w:val="24"/>
          <w:lang w:val="hr-HR" w:eastAsia="hr-HR"/>
        </w:rPr>
        <w:t>odatno zabrinjava i činjenica da su za projekt rekon</w:t>
      </w:r>
      <w:r>
        <w:rPr>
          <w:rFonts w:ascii="Calibri" w:eastAsia="Times New Roman" w:hAnsi="Calibri" w:cs="Arial"/>
          <w:sz w:val="24"/>
          <w:szCs w:val="24"/>
          <w:lang w:val="hr-HR" w:eastAsia="hr-HR"/>
        </w:rPr>
        <w:t>strukcije SC "Braće</w:t>
      </w:r>
      <w:r w:rsidR="00927A93" w:rsidRPr="00927A93">
        <w:rPr>
          <w:rFonts w:ascii="Calibri" w:eastAsia="Times New Roman" w:hAnsi="Calibri" w:cs="Arial"/>
          <w:sz w:val="24"/>
          <w:szCs w:val="24"/>
          <w:lang w:val="hr-HR" w:eastAsia="hr-HR"/>
        </w:rPr>
        <w:t xml:space="preserve"> Privrat" bez </w:t>
      </w:r>
      <w:r w:rsidR="001C366F">
        <w:rPr>
          <w:rFonts w:ascii="Calibri" w:eastAsia="Times New Roman" w:hAnsi="Calibri" w:cs="Arial"/>
          <w:sz w:val="24"/>
          <w:szCs w:val="24"/>
          <w:lang w:val="hr-HR" w:eastAsia="hr-HR"/>
        </w:rPr>
        <w:t xml:space="preserve">javnog arhitektonskog </w:t>
      </w:r>
      <w:r w:rsidR="00927A93" w:rsidRPr="00927A93">
        <w:rPr>
          <w:rFonts w:ascii="Calibri" w:eastAsia="Times New Roman" w:hAnsi="Calibri" w:cs="Arial"/>
          <w:sz w:val="24"/>
          <w:szCs w:val="24"/>
          <w:lang w:val="hr-HR" w:eastAsia="hr-HR"/>
        </w:rPr>
        <w:t xml:space="preserve">natječaja, tj. </w:t>
      </w:r>
      <w:r w:rsidR="001C366F">
        <w:rPr>
          <w:rFonts w:ascii="Calibri" w:eastAsia="Times New Roman" w:hAnsi="Calibri" w:cs="Arial"/>
          <w:sz w:val="24"/>
          <w:szCs w:val="24"/>
          <w:lang w:val="hr-HR" w:eastAsia="hr-HR"/>
        </w:rPr>
        <w:t xml:space="preserve">samo </w:t>
      </w:r>
      <w:r w:rsidR="00927A93" w:rsidRPr="00927A93">
        <w:rPr>
          <w:rFonts w:ascii="Calibri" w:eastAsia="Times New Roman" w:hAnsi="Calibri" w:cs="Arial"/>
          <w:sz w:val="24"/>
          <w:szCs w:val="24"/>
          <w:lang w:val="hr-HR" w:eastAsia="hr-HR"/>
        </w:rPr>
        <w:t xml:space="preserve">putem </w:t>
      </w:r>
      <w:r w:rsidR="001C366F">
        <w:rPr>
          <w:rFonts w:ascii="Calibri" w:eastAsia="Times New Roman" w:hAnsi="Calibri" w:cs="Arial"/>
          <w:sz w:val="24"/>
          <w:szCs w:val="24"/>
          <w:lang w:val="hr-HR" w:eastAsia="hr-HR"/>
        </w:rPr>
        <w:t xml:space="preserve">izravne narudžbe </w:t>
      </w:r>
      <w:r w:rsidR="00927A93" w:rsidRPr="00927A93">
        <w:rPr>
          <w:rFonts w:ascii="Calibri" w:eastAsia="Times New Roman" w:hAnsi="Calibri" w:cs="Arial"/>
          <w:sz w:val="24"/>
          <w:szCs w:val="24"/>
          <w:lang w:val="hr-HR" w:eastAsia="hr-HR"/>
        </w:rPr>
        <w:t xml:space="preserve">angažirani arhitekti koji ne posjeduju potrebne projektantske reference </w:t>
      </w:r>
      <w:r w:rsidR="00B461A9">
        <w:rPr>
          <w:rFonts w:ascii="Calibri" w:eastAsia="Times New Roman" w:hAnsi="Calibri" w:cs="Arial"/>
          <w:sz w:val="24"/>
          <w:szCs w:val="24"/>
          <w:lang w:val="hr-HR" w:eastAsia="hr-HR"/>
        </w:rPr>
        <w:t>ni</w:t>
      </w:r>
      <w:r w:rsidR="001C366F">
        <w:rPr>
          <w:rFonts w:ascii="Calibri" w:eastAsia="Times New Roman" w:hAnsi="Calibri" w:cs="Arial"/>
          <w:sz w:val="24"/>
          <w:szCs w:val="24"/>
          <w:lang w:val="hr-HR" w:eastAsia="hr-HR"/>
        </w:rPr>
        <w:t xml:space="preserve"> relevantna dostignuća na sličnim projektima. Smatramo da se </w:t>
      </w:r>
      <w:r w:rsidR="00927A93" w:rsidRPr="00927A93">
        <w:rPr>
          <w:rFonts w:ascii="Calibri" w:eastAsia="Times New Roman" w:hAnsi="Calibri" w:cs="Arial"/>
          <w:sz w:val="24"/>
          <w:szCs w:val="24"/>
          <w:lang w:val="hr-HR" w:eastAsia="hr-HR"/>
        </w:rPr>
        <w:t>samo javnim postupcima odabira najboljeg arhitektonsk</w:t>
      </w:r>
      <w:r w:rsidR="00BA651F">
        <w:rPr>
          <w:rFonts w:ascii="Calibri" w:eastAsia="Times New Roman" w:hAnsi="Calibri" w:cs="Arial"/>
          <w:sz w:val="24"/>
          <w:szCs w:val="24"/>
          <w:lang w:val="hr-HR" w:eastAsia="hr-HR"/>
        </w:rPr>
        <w:t>og rješenja kulturna dobra mogu</w:t>
      </w:r>
      <w:r w:rsidR="00B461A9">
        <w:rPr>
          <w:rFonts w:ascii="Calibri" w:eastAsia="Times New Roman" w:hAnsi="Calibri" w:cs="Arial"/>
          <w:sz w:val="24"/>
          <w:szCs w:val="24"/>
          <w:lang w:val="hr-HR" w:eastAsia="hr-HR"/>
        </w:rPr>
        <w:t xml:space="preserve"> očuvati </w:t>
      </w:r>
      <w:r w:rsidR="002C17D2">
        <w:rPr>
          <w:rFonts w:ascii="Calibri" w:eastAsia="Times New Roman" w:hAnsi="Calibri" w:cs="Arial"/>
          <w:sz w:val="24"/>
          <w:szCs w:val="24"/>
          <w:lang w:val="hr-HR" w:eastAsia="hr-HR"/>
        </w:rPr>
        <w:t xml:space="preserve">i </w:t>
      </w:r>
      <w:r w:rsidR="00BA651F">
        <w:rPr>
          <w:rFonts w:ascii="Calibri" w:eastAsia="Times New Roman" w:hAnsi="Calibri" w:cs="Arial"/>
          <w:sz w:val="24"/>
          <w:szCs w:val="24"/>
          <w:lang w:val="hr-HR" w:eastAsia="hr-HR"/>
        </w:rPr>
        <w:t xml:space="preserve">dati </w:t>
      </w:r>
      <w:r w:rsidR="002C17D2">
        <w:rPr>
          <w:rFonts w:ascii="Calibri" w:eastAsia="Times New Roman" w:hAnsi="Calibri" w:cs="Arial"/>
          <w:sz w:val="24"/>
          <w:szCs w:val="24"/>
          <w:lang w:val="hr-HR" w:eastAsia="hr-HR"/>
        </w:rPr>
        <w:t xml:space="preserve">im </w:t>
      </w:r>
      <w:r w:rsidR="00A150C0">
        <w:rPr>
          <w:rFonts w:ascii="Calibri" w:eastAsia="Times New Roman" w:hAnsi="Calibri" w:cs="Arial"/>
          <w:sz w:val="24"/>
          <w:szCs w:val="24"/>
          <w:lang w:val="hr-HR" w:eastAsia="hr-HR"/>
        </w:rPr>
        <w:t>novu, do</w:t>
      </w:r>
      <w:r w:rsidR="00BA651F">
        <w:rPr>
          <w:rFonts w:ascii="Calibri" w:eastAsia="Times New Roman" w:hAnsi="Calibri" w:cs="Arial"/>
          <w:sz w:val="24"/>
          <w:szCs w:val="24"/>
          <w:lang w:val="hr-HR" w:eastAsia="hr-HR"/>
        </w:rPr>
        <w:t>danu vrijednost</w:t>
      </w:r>
      <w:r w:rsidR="00A150C0">
        <w:rPr>
          <w:rFonts w:ascii="Calibri" w:eastAsia="Times New Roman" w:hAnsi="Calibri" w:cs="Arial"/>
          <w:sz w:val="24"/>
          <w:szCs w:val="24"/>
          <w:lang w:val="hr-HR" w:eastAsia="hr-HR"/>
        </w:rPr>
        <w:t xml:space="preserve">. </w:t>
      </w:r>
    </w:p>
    <w:p w:rsidR="00A150C0" w:rsidRPr="00927A93" w:rsidRDefault="00A150C0" w:rsidP="00927A93">
      <w:pPr>
        <w:spacing w:after="0" w:line="240" w:lineRule="auto"/>
        <w:ind w:right="-1982"/>
        <w:rPr>
          <w:rFonts w:ascii="Calibri" w:eastAsia="Times New Roman" w:hAnsi="Calibri" w:cs="Arial"/>
          <w:sz w:val="24"/>
          <w:szCs w:val="24"/>
          <w:lang w:val="hr-HR" w:eastAsia="hr-HR"/>
        </w:rPr>
      </w:pPr>
    </w:p>
    <w:p w:rsidR="00927A93" w:rsidRDefault="000B692F" w:rsidP="00927A93">
      <w:pPr>
        <w:spacing w:after="0" w:line="240" w:lineRule="auto"/>
        <w:ind w:right="-1982"/>
        <w:rPr>
          <w:rFonts w:ascii="Calibri" w:eastAsia="Times New Roman" w:hAnsi="Calibri" w:cs="Arial"/>
          <w:sz w:val="24"/>
          <w:szCs w:val="24"/>
          <w:lang w:val="hr-HR" w:eastAsia="hr-HR"/>
        </w:rPr>
      </w:pPr>
      <w:r>
        <w:rPr>
          <w:rFonts w:ascii="Calibri" w:eastAsia="Times New Roman" w:hAnsi="Calibri" w:cs="Arial"/>
          <w:sz w:val="24"/>
          <w:szCs w:val="24"/>
          <w:lang w:val="hr-HR" w:eastAsia="hr-HR"/>
        </w:rPr>
        <w:t xml:space="preserve">Radio Labin je </w:t>
      </w:r>
      <w:r w:rsidR="00927A93" w:rsidRPr="00927A93">
        <w:rPr>
          <w:rFonts w:ascii="Calibri" w:eastAsia="Times New Roman" w:hAnsi="Calibri" w:cs="Arial"/>
          <w:sz w:val="24"/>
          <w:szCs w:val="24"/>
          <w:lang w:val="hr-HR" w:eastAsia="hr-HR"/>
        </w:rPr>
        <w:t xml:space="preserve">u više navrata objavio kako je Općina Raša </w:t>
      </w:r>
      <w:r w:rsidR="00BA651F">
        <w:rPr>
          <w:rFonts w:ascii="Calibri" w:eastAsia="Times New Roman" w:hAnsi="Calibri" w:cs="Arial"/>
          <w:sz w:val="24"/>
          <w:szCs w:val="24"/>
          <w:lang w:val="hr-HR" w:eastAsia="hr-HR"/>
        </w:rPr>
        <w:t>pokrenula nekoliko projekata sanacije i rekonstrukcije nekih objekata ili njihove prenamjene</w:t>
      </w:r>
      <w:r w:rsidR="00927A93" w:rsidRPr="00927A93">
        <w:rPr>
          <w:rFonts w:ascii="Calibri" w:eastAsia="Times New Roman" w:hAnsi="Calibri" w:cs="Arial"/>
          <w:sz w:val="24"/>
          <w:szCs w:val="24"/>
          <w:lang w:val="hr-HR" w:eastAsia="hr-HR"/>
        </w:rPr>
        <w:t>:</w:t>
      </w:r>
    </w:p>
    <w:p w:rsidR="000B692F" w:rsidRPr="00927A93" w:rsidRDefault="000B692F"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r w:rsidRPr="00927A93">
        <w:rPr>
          <w:rFonts w:ascii="Calibri" w:eastAsia="Times New Roman" w:hAnsi="Calibri" w:cs="Arial"/>
          <w:sz w:val="24"/>
          <w:szCs w:val="24"/>
          <w:lang w:val="hr-HR" w:eastAsia="hr-HR"/>
        </w:rPr>
        <w:t>1) Najprije smo već početkom 2015. godine bili neugodno izne</w:t>
      </w:r>
      <w:r w:rsidR="000E35D9">
        <w:rPr>
          <w:rFonts w:ascii="Calibri" w:eastAsia="Times New Roman" w:hAnsi="Calibri" w:cs="Arial"/>
          <w:sz w:val="24"/>
          <w:szCs w:val="24"/>
          <w:lang w:val="hr-HR" w:eastAsia="hr-HR"/>
        </w:rPr>
        <w:t>nađeni</w:t>
      </w:r>
      <w:r w:rsidR="00604D88">
        <w:rPr>
          <w:rFonts w:ascii="Calibri" w:eastAsia="Times New Roman" w:hAnsi="Calibri" w:cs="Arial"/>
          <w:sz w:val="24"/>
          <w:szCs w:val="24"/>
          <w:lang w:val="hr-HR" w:eastAsia="hr-HR"/>
        </w:rPr>
        <w:t xml:space="preserve"> </w:t>
      </w:r>
      <w:r w:rsidR="000E35D9">
        <w:rPr>
          <w:rFonts w:ascii="Calibri" w:eastAsia="Times New Roman" w:hAnsi="Calibri" w:cs="Arial"/>
          <w:sz w:val="24"/>
          <w:szCs w:val="24"/>
          <w:lang w:val="hr-HR" w:eastAsia="hr-HR"/>
        </w:rPr>
        <w:t xml:space="preserve">viješću da će se gradski, 25 metarski </w:t>
      </w:r>
      <w:r w:rsidRPr="00927A93">
        <w:rPr>
          <w:rFonts w:ascii="Calibri" w:eastAsia="Times New Roman" w:hAnsi="Calibri" w:cs="Arial"/>
          <w:sz w:val="24"/>
          <w:szCs w:val="24"/>
          <w:lang w:val="hr-HR" w:eastAsia="hr-HR"/>
        </w:rPr>
        <w:t xml:space="preserve">bazen u Raši natkriti i da će se </w:t>
      </w:r>
      <w:r w:rsidR="000E35D9">
        <w:rPr>
          <w:rFonts w:ascii="Calibri" w:eastAsia="Times New Roman" w:hAnsi="Calibri" w:cs="Arial"/>
          <w:sz w:val="24"/>
          <w:szCs w:val="24"/>
          <w:lang w:val="hr-HR" w:eastAsia="hr-HR"/>
        </w:rPr>
        <w:t xml:space="preserve">u prostoru Sportskog centra </w:t>
      </w:r>
      <w:r w:rsidRPr="00927A93">
        <w:rPr>
          <w:rFonts w:ascii="Calibri" w:eastAsia="Times New Roman" w:hAnsi="Calibri" w:cs="Arial"/>
          <w:sz w:val="24"/>
          <w:szCs w:val="24"/>
          <w:lang w:val="hr-HR" w:eastAsia="hr-HR"/>
        </w:rPr>
        <w:t>izgra</w:t>
      </w:r>
      <w:r w:rsidR="000E35D9">
        <w:rPr>
          <w:rFonts w:ascii="Calibri" w:eastAsia="Times New Roman" w:hAnsi="Calibri" w:cs="Arial"/>
          <w:sz w:val="24"/>
          <w:szCs w:val="24"/>
          <w:lang w:val="hr-HR" w:eastAsia="hr-HR"/>
        </w:rPr>
        <w:t>diti dodatna infrastruktura</w:t>
      </w:r>
      <w:r w:rsidRPr="00927A93">
        <w:rPr>
          <w:rFonts w:ascii="Calibri" w:eastAsia="Times New Roman" w:hAnsi="Calibri" w:cs="Arial"/>
          <w:sz w:val="24"/>
          <w:szCs w:val="24"/>
          <w:lang w:val="hr-HR" w:eastAsia="hr-HR"/>
        </w:rPr>
        <w:t xml:space="preserve"> koja je po namjeni, mjerilu ili oblikovanju potpuno neprihvatljiva. </w:t>
      </w:r>
    </w:p>
    <w:p w:rsidR="00927A93" w:rsidRPr="00927A93" w:rsidRDefault="00927A93" w:rsidP="00927A93">
      <w:pPr>
        <w:spacing w:after="0" w:line="240" w:lineRule="auto"/>
        <w:ind w:right="-1982"/>
        <w:rPr>
          <w:rFonts w:ascii="Calibri" w:eastAsia="Times New Roman" w:hAnsi="Calibri" w:cs="Arial"/>
          <w:sz w:val="24"/>
          <w:szCs w:val="24"/>
          <w:lang w:val="hr-HR" w:eastAsia="hr-HR"/>
        </w:rPr>
      </w:pPr>
      <w:r w:rsidRPr="00927A93">
        <w:rPr>
          <w:rFonts w:ascii="Calibri" w:eastAsia="Times New Roman" w:hAnsi="Calibri" w:cs="Arial"/>
          <w:noProof/>
          <w:sz w:val="24"/>
          <w:szCs w:val="24"/>
          <w:lang w:val="hr-HR" w:eastAsia="hr-HR"/>
        </w:rPr>
        <w:drawing>
          <wp:anchor distT="0" distB="0" distL="114300" distR="114300" simplePos="0" relativeHeight="251662336" behindDoc="1" locked="0" layoutInCell="1" allowOverlap="1" wp14:anchorId="27842BE6" wp14:editId="1494EA7A">
            <wp:simplePos x="0" y="0"/>
            <wp:positionH relativeFrom="column">
              <wp:posOffset>-33020</wp:posOffset>
            </wp:positionH>
            <wp:positionV relativeFrom="paragraph">
              <wp:posOffset>75565</wp:posOffset>
            </wp:positionV>
            <wp:extent cx="5762625" cy="1466850"/>
            <wp:effectExtent l="19050" t="0" r="9525" b="0"/>
            <wp:wrapNone/>
            <wp:docPr id="4"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0" cstate="print"/>
                    <a:stretch>
                      <a:fillRect/>
                    </a:stretch>
                  </pic:blipFill>
                  <pic:spPr>
                    <a:xfrm>
                      <a:off x="0" y="0"/>
                      <a:ext cx="5762625" cy="1466850"/>
                    </a:xfrm>
                    <a:prstGeom prst="rect">
                      <a:avLst/>
                    </a:prstGeom>
                  </pic:spPr>
                </pic:pic>
              </a:graphicData>
            </a:graphic>
          </wp:anchor>
        </w:drawing>
      </w: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r w:rsidRPr="00927A93">
        <w:rPr>
          <w:rFonts w:ascii="Calibri" w:eastAsia="Times New Roman" w:hAnsi="Calibri" w:cs="Arial"/>
          <w:sz w:val="24"/>
          <w:szCs w:val="24"/>
          <w:lang w:val="hr-HR" w:eastAsia="hr-HR"/>
        </w:rPr>
        <w:t>Sportski centar "Braće Privrat" i okolica (današnje stanje)</w:t>
      </w:r>
    </w:p>
    <w:p w:rsidR="00927A93" w:rsidRPr="00927A93" w:rsidRDefault="00927A93" w:rsidP="00927A93">
      <w:pPr>
        <w:spacing w:after="0" w:line="240" w:lineRule="auto"/>
        <w:ind w:right="-1982"/>
        <w:rPr>
          <w:rFonts w:ascii="Calibri" w:eastAsia="Times New Roman" w:hAnsi="Calibri" w:cs="Arial"/>
          <w:sz w:val="24"/>
          <w:szCs w:val="24"/>
          <w:lang w:val="hr-HR" w:eastAsia="hr-HR"/>
        </w:rPr>
      </w:pPr>
      <w:r w:rsidRPr="00927A93">
        <w:rPr>
          <w:rFonts w:ascii="Calibri" w:eastAsia="Times New Roman" w:hAnsi="Calibri" w:cs="Arial"/>
          <w:b/>
          <w:sz w:val="24"/>
          <w:szCs w:val="24"/>
          <w:lang w:val="hr-HR" w:eastAsia="hr-HR"/>
        </w:rPr>
        <w:t>Izvor</w:t>
      </w:r>
      <w:r w:rsidRPr="00927A93">
        <w:rPr>
          <w:rFonts w:ascii="Calibri" w:eastAsia="Times New Roman" w:hAnsi="Calibri" w:cs="Arial"/>
          <w:sz w:val="24"/>
          <w:szCs w:val="24"/>
          <w:lang w:val="hr-HR" w:eastAsia="hr-HR"/>
        </w:rPr>
        <w:t>: arhiv L.A.E</w:t>
      </w:r>
      <w:r w:rsidR="00347E17">
        <w:rPr>
          <w:rFonts w:ascii="Calibri" w:eastAsia="Times New Roman" w:hAnsi="Calibri" w:cs="Arial"/>
          <w:sz w:val="24"/>
          <w:szCs w:val="24"/>
          <w:lang w:val="hr-HR" w:eastAsia="hr-HR"/>
        </w:rPr>
        <w:t>. XXI</w:t>
      </w:r>
    </w:p>
    <w:p w:rsidR="00683A5D" w:rsidRDefault="00683A5D" w:rsidP="00927A93">
      <w:pPr>
        <w:spacing w:after="0" w:line="240" w:lineRule="auto"/>
        <w:ind w:right="-1982"/>
        <w:rPr>
          <w:rFonts w:ascii="Calibri" w:eastAsia="Times New Roman" w:hAnsi="Calibri" w:cs="Arial"/>
          <w:sz w:val="24"/>
          <w:szCs w:val="24"/>
          <w:lang w:val="hr-HR" w:eastAsia="hr-HR"/>
        </w:rPr>
      </w:pPr>
    </w:p>
    <w:p w:rsidR="00927A93" w:rsidRPr="00927A93" w:rsidRDefault="00A150C0" w:rsidP="00927A93">
      <w:pPr>
        <w:spacing w:after="0" w:line="240" w:lineRule="auto"/>
        <w:ind w:right="-1982"/>
        <w:rPr>
          <w:rFonts w:ascii="Calibri" w:eastAsia="Times New Roman" w:hAnsi="Calibri" w:cs="Arial"/>
          <w:sz w:val="24"/>
          <w:szCs w:val="24"/>
          <w:lang w:val="hr-HR" w:eastAsia="hr-HR"/>
        </w:rPr>
      </w:pPr>
      <w:bookmarkStart w:id="0" w:name="_GoBack"/>
      <w:r>
        <w:rPr>
          <w:rFonts w:ascii="Calibri" w:eastAsia="Times New Roman" w:hAnsi="Calibri" w:cs="Arial"/>
          <w:sz w:val="24"/>
          <w:szCs w:val="24"/>
          <w:lang w:val="hr-HR" w:eastAsia="hr-HR"/>
        </w:rPr>
        <w:lastRenderedPageBreak/>
        <w:t>Vijećnici O</w:t>
      </w:r>
      <w:r w:rsidR="00927A93" w:rsidRPr="00927A93">
        <w:rPr>
          <w:rFonts w:ascii="Calibri" w:eastAsia="Times New Roman" w:hAnsi="Calibri" w:cs="Arial"/>
          <w:sz w:val="24"/>
          <w:szCs w:val="24"/>
          <w:lang w:val="hr-HR" w:eastAsia="hr-HR"/>
        </w:rPr>
        <w:t xml:space="preserve">pćinskog vijeća navodno su se složili </w:t>
      </w:r>
      <w:r w:rsidR="00F350F2">
        <w:rPr>
          <w:rFonts w:ascii="Calibri" w:eastAsia="Times New Roman" w:hAnsi="Calibri" w:cs="Arial"/>
          <w:sz w:val="24"/>
          <w:szCs w:val="24"/>
          <w:lang w:val="hr-HR" w:eastAsia="hr-HR"/>
        </w:rPr>
        <w:t xml:space="preserve">i </w:t>
      </w:r>
      <w:r w:rsidR="00927A93" w:rsidRPr="00927A93">
        <w:rPr>
          <w:rFonts w:ascii="Calibri" w:eastAsia="Times New Roman" w:hAnsi="Calibri" w:cs="Arial"/>
          <w:sz w:val="24"/>
          <w:szCs w:val="24"/>
          <w:lang w:val="hr-HR" w:eastAsia="hr-HR"/>
        </w:rPr>
        <w:t>s prijedlozima da se:</w:t>
      </w:r>
    </w:p>
    <w:p w:rsidR="00927A93" w:rsidRPr="00927A93" w:rsidRDefault="00927A93" w:rsidP="00927A93">
      <w:pPr>
        <w:spacing w:after="0" w:line="240" w:lineRule="auto"/>
        <w:ind w:right="-1982"/>
        <w:rPr>
          <w:rFonts w:ascii="Calibri" w:eastAsia="Times New Roman" w:hAnsi="Calibri" w:cs="Arial"/>
          <w:sz w:val="24"/>
          <w:szCs w:val="24"/>
          <w:lang w:val="hr-HR" w:eastAsia="hr-HR"/>
        </w:rPr>
      </w:pPr>
      <w:r w:rsidRPr="00927A93">
        <w:rPr>
          <w:rFonts w:ascii="Calibri" w:eastAsia="Times New Roman" w:hAnsi="Calibri" w:cs="Arial"/>
          <w:sz w:val="24"/>
          <w:szCs w:val="24"/>
          <w:lang w:val="hr-HR" w:eastAsia="hr-HR"/>
        </w:rPr>
        <w:t xml:space="preserve"> - natkrije gradski bazen, bez obzira što se time narušava njegovo izvorno oblikovanje (mora </w:t>
      </w:r>
      <w:r w:rsidR="00BA651F">
        <w:rPr>
          <w:rFonts w:ascii="Calibri" w:eastAsia="Times New Roman" w:hAnsi="Calibri" w:cs="Arial"/>
          <w:sz w:val="24"/>
          <w:szCs w:val="24"/>
          <w:lang w:val="hr-HR" w:eastAsia="hr-HR"/>
        </w:rPr>
        <w:t>se s</w:t>
      </w:r>
      <w:r w:rsidRPr="00927A93">
        <w:rPr>
          <w:rFonts w:ascii="Calibri" w:eastAsia="Times New Roman" w:hAnsi="Calibri" w:cs="Arial"/>
          <w:sz w:val="24"/>
          <w:szCs w:val="24"/>
          <w:lang w:val="hr-HR" w:eastAsia="hr-HR"/>
        </w:rPr>
        <w:t>rušiti skakaonica)</w:t>
      </w:r>
      <w:r w:rsidR="00BA651F">
        <w:rPr>
          <w:rFonts w:ascii="Calibri" w:eastAsia="Times New Roman" w:hAnsi="Calibri" w:cs="Arial"/>
          <w:sz w:val="24"/>
          <w:szCs w:val="24"/>
          <w:lang w:val="hr-HR" w:eastAsia="hr-HR"/>
        </w:rPr>
        <w:t>;</w:t>
      </w:r>
    </w:p>
    <w:p w:rsidR="00927A93" w:rsidRPr="00927A93" w:rsidRDefault="00927A93" w:rsidP="00927A93">
      <w:pPr>
        <w:spacing w:after="0" w:line="240" w:lineRule="auto"/>
        <w:ind w:right="-1982"/>
        <w:rPr>
          <w:rFonts w:ascii="Calibri" w:eastAsia="Times New Roman" w:hAnsi="Calibri" w:cs="Arial"/>
          <w:sz w:val="24"/>
          <w:szCs w:val="24"/>
          <w:lang w:val="hr-HR" w:eastAsia="hr-HR"/>
        </w:rPr>
      </w:pPr>
      <w:r w:rsidRPr="00927A93">
        <w:rPr>
          <w:rFonts w:ascii="Calibri" w:eastAsia="Times New Roman" w:hAnsi="Calibri" w:cs="Arial"/>
          <w:sz w:val="24"/>
          <w:szCs w:val="24"/>
          <w:lang w:val="hr-HR" w:eastAsia="hr-HR"/>
        </w:rPr>
        <w:t xml:space="preserve">- </w:t>
      </w:r>
      <w:r w:rsidR="00715E00">
        <w:rPr>
          <w:rFonts w:ascii="Calibri" w:eastAsia="Times New Roman" w:hAnsi="Calibri" w:cs="Arial"/>
          <w:sz w:val="24"/>
          <w:szCs w:val="24"/>
          <w:lang w:val="hr-HR" w:eastAsia="hr-HR"/>
        </w:rPr>
        <w:t xml:space="preserve">na nogometnom stadionu </w:t>
      </w:r>
      <w:r w:rsidRPr="00927A93">
        <w:rPr>
          <w:rFonts w:ascii="Calibri" w:eastAsia="Times New Roman" w:hAnsi="Calibri" w:cs="Arial"/>
          <w:sz w:val="24"/>
          <w:szCs w:val="24"/>
          <w:lang w:val="hr-HR" w:eastAsia="hr-HR"/>
        </w:rPr>
        <w:t>naprave tr</w:t>
      </w:r>
      <w:r w:rsidR="00715E00">
        <w:rPr>
          <w:rFonts w:ascii="Calibri" w:eastAsia="Times New Roman" w:hAnsi="Calibri" w:cs="Arial"/>
          <w:sz w:val="24"/>
          <w:szCs w:val="24"/>
          <w:lang w:val="hr-HR" w:eastAsia="hr-HR"/>
        </w:rPr>
        <w:t>ibine kapaciteta</w:t>
      </w:r>
      <w:r w:rsidR="00BA651F">
        <w:rPr>
          <w:rFonts w:ascii="Calibri" w:eastAsia="Times New Roman" w:hAnsi="Calibri" w:cs="Arial"/>
          <w:sz w:val="24"/>
          <w:szCs w:val="24"/>
          <w:lang w:val="hr-HR" w:eastAsia="hr-HR"/>
        </w:rPr>
        <w:t xml:space="preserve"> čak</w:t>
      </w:r>
      <w:r w:rsidR="00715E00">
        <w:rPr>
          <w:rFonts w:ascii="Calibri" w:eastAsia="Times New Roman" w:hAnsi="Calibri" w:cs="Arial"/>
          <w:sz w:val="24"/>
          <w:szCs w:val="24"/>
          <w:lang w:val="hr-HR" w:eastAsia="hr-HR"/>
        </w:rPr>
        <w:t xml:space="preserve"> 600 mjesta, bez obzira na to što Raša ima svega </w:t>
      </w:r>
      <w:r w:rsidR="00A150C0">
        <w:rPr>
          <w:rFonts w:ascii="Calibri" w:eastAsia="Times New Roman" w:hAnsi="Calibri" w:cs="Arial"/>
          <w:sz w:val="24"/>
          <w:szCs w:val="24"/>
          <w:lang w:val="hr-HR" w:eastAsia="hr-HR"/>
        </w:rPr>
        <w:t>1500 stanovnika</w:t>
      </w:r>
      <w:r w:rsidR="00715E00">
        <w:rPr>
          <w:rFonts w:ascii="Calibri" w:eastAsia="Times New Roman" w:hAnsi="Calibri" w:cs="Arial"/>
          <w:sz w:val="24"/>
          <w:szCs w:val="24"/>
          <w:lang w:val="hr-HR" w:eastAsia="hr-HR"/>
        </w:rPr>
        <w:t xml:space="preserve"> i nogometni klub</w:t>
      </w:r>
      <w:r w:rsidRPr="00927A93">
        <w:rPr>
          <w:rFonts w:ascii="Calibri" w:eastAsia="Times New Roman" w:hAnsi="Calibri" w:cs="Arial"/>
          <w:sz w:val="24"/>
          <w:szCs w:val="24"/>
          <w:lang w:val="hr-HR" w:eastAsia="hr-HR"/>
        </w:rPr>
        <w:t xml:space="preserve"> u najnižoj, 3. Županijskoj nogometnoj lizi, i što će nadstrešnica nad tribinama zakloniti pogled na pročelje glavne zgrade rudnika, čime se mijenja vizura i originalni urbanistič</w:t>
      </w:r>
      <w:r w:rsidR="00BA651F">
        <w:rPr>
          <w:rFonts w:ascii="Calibri" w:eastAsia="Times New Roman" w:hAnsi="Calibri" w:cs="Arial"/>
          <w:sz w:val="24"/>
          <w:szCs w:val="24"/>
          <w:lang w:val="hr-HR" w:eastAsia="hr-HR"/>
        </w:rPr>
        <w:t>ki koncept</w:t>
      </w:r>
      <w:r w:rsidR="002C17D2">
        <w:rPr>
          <w:rFonts w:ascii="Calibri" w:eastAsia="Times New Roman" w:hAnsi="Calibri" w:cs="Arial"/>
          <w:sz w:val="24"/>
          <w:szCs w:val="24"/>
          <w:lang w:val="hr-HR" w:eastAsia="hr-HR"/>
        </w:rPr>
        <w:t xml:space="preserve"> naselja</w:t>
      </w:r>
      <w:r w:rsidR="00BA651F">
        <w:rPr>
          <w:rFonts w:ascii="Calibri" w:eastAsia="Times New Roman" w:hAnsi="Calibri" w:cs="Arial"/>
          <w:sz w:val="24"/>
          <w:szCs w:val="24"/>
          <w:lang w:val="hr-HR" w:eastAsia="hr-HR"/>
        </w:rPr>
        <w:t>;</w:t>
      </w:r>
    </w:p>
    <w:p w:rsidR="00BA651F" w:rsidRPr="00927A93" w:rsidRDefault="00927A93" w:rsidP="00927A93">
      <w:pPr>
        <w:spacing w:after="0" w:line="240" w:lineRule="auto"/>
        <w:ind w:right="-1982"/>
        <w:rPr>
          <w:rFonts w:ascii="Calibri" w:eastAsia="Times New Roman" w:hAnsi="Calibri" w:cs="Arial"/>
          <w:sz w:val="24"/>
          <w:szCs w:val="24"/>
          <w:lang w:val="hr-HR" w:eastAsia="hr-HR"/>
        </w:rPr>
      </w:pPr>
      <w:r w:rsidRPr="00927A93">
        <w:rPr>
          <w:rFonts w:ascii="Calibri" w:eastAsia="Times New Roman" w:hAnsi="Calibri" w:cs="Arial"/>
          <w:sz w:val="24"/>
          <w:szCs w:val="24"/>
          <w:lang w:val="hr-HR" w:eastAsia="hr-HR"/>
        </w:rPr>
        <w:t>- premjesti autobusni kolodvora</w:t>
      </w:r>
      <w:r w:rsidR="00FC41F1">
        <w:rPr>
          <w:rFonts w:ascii="Calibri" w:eastAsia="Times New Roman" w:hAnsi="Calibri" w:cs="Arial"/>
          <w:sz w:val="24"/>
          <w:szCs w:val="24"/>
          <w:lang w:val="hr-HR" w:eastAsia="hr-HR"/>
        </w:rPr>
        <w:t xml:space="preserve"> neposredno uz stadion</w:t>
      </w:r>
      <w:r w:rsidRPr="00927A93">
        <w:rPr>
          <w:rFonts w:ascii="Calibri" w:eastAsia="Times New Roman" w:hAnsi="Calibri" w:cs="Arial"/>
          <w:sz w:val="24"/>
          <w:szCs w:val="24"/>
          <w:lang w:val="hr-HR" w:eastAsia="hr-HR"/>
        </w:rPr>
        <w:t xml:space="preserve">, itd. </w:t>
      </w:r>
    </w:p>
    <w:p w:rsidR="00927A93" w:rsidRPr="00927A93" w:rsidRDefault="00927A93" w:rsidP="00927A93">
      <w:pPr>
        <w:spacing w:after="0" w:line="240" w:lineRule="auto"/>
        <w:ind w:right="-1982"/>
        <w:rPr>
          <w:rFonts w:ascii="Calibri" w:eastAsia="Times New Roman" w:hAnsi="Calibri" w:cs="Arial"/>
          <w:sz w:val="24"/>
          <w:szCs w:val="24"/>
          <w:lang w:val="hr-HR" w:eastAsia="hr-HR"/>
        </w:rPr>
      </w:pPr>
      <w:r w:rsidRPr="00927A93">
        <w:rPr>
          <w:rFonts w:ascii="Calibri" w:eastAsia="Times New Roman" w:hAnsi="Calibri" w:cs="Arial"/>
          <w:sz w:val="24"/>
          <w:szCs w:val="24"/>
          <w:lang w:val="hr-HR" w:eastAsia="hr-HR"/>
        </w:rPr>
        <w:t>Pri tome se spominje ukupno 6 faza realizacije, milijuni eura iz Europskih fondova,</w:t>
      </w:r>
      <w:r w:rsidR="002414D2">
        <w:rPr>
          <w:rFonts w:ascii="Calibri" w:eastAsia="Times New Roman" w:hAnsi="Calibri" w:cs="Arial"/>
          <w:sz w:val="24"/>
          <w:szCs w:val="24"/>
          <w:lang w:val="hr-HR" w:eastAsia="hr-HR"/>
        </w:rPr>
        <w:t>...</w:t>
      </w:r>
      <w:r w:rsidRPr="00927A93">
        <w:rPr>
          <w:rFonts w:ascii="Calibri" w:eastAsia="Times New Roman" w:hAnsi="Calibri" w:cs="Arial"/>
          <w:sz w:val="24"/>
          <w:szCs w:val="24"/>
          <w:lang w:val="hr-HR" w:eastAsia="hr-HR"/>
        </w:rPr>
        <w:t xml:space="preserve"> samo se nešto ne spominje: </w:t>
      </w:r>
    </w:p>
    <w:p w:rsidR="00927A93" w:rsidRPr="00927A93" w:rsidRDefault="00F350F2" w:rsidP="00927A93">
      <w:pPr>
        <w:spacing w:after="0" w:line="240" w:lineRule="auto"/>
        <w:ind w:right="-1982"/>
        <w:rPr>
          <w:rFonts w:ascii="Calibri" w:eastAsia="Times New Roman" w:hAnsi="Calibri" w:cs="Arial"/>
          <w:b/>
          <w:sz w:val="24"/>
          <w:szCs w:val="24"/>
          <w:lang w:val="hr-HR" w:eastAsia="hr-HR"/>
        </w:rPr>
      </w:pPr>
      <w:r>
        <w:rPr>
          <w:rFonts w:ascii="Calibri" w:eastAsia="Times New Roman" w:hAnsi="Calibri" w:cs="Arial"/>
          <w:b/>
          <w:sz w:val="24"/>
          <w:szCs w:val="24"/>
          <w:lang w:val="hr-HR" w:eastAsia="hr-HR"/>
        </w:rPr>
        <w:t>Š</w:t>
      </w:r>
      <w:r w:rsidR="00927A93" w:rsidRPr="00927A93">
        <w:rPr>
          <w:rFonts w:ascii="Calibri" w:eastAsia="Times New Roman" w:hAnsi="Calibri" w:cs="Arial"/>
          <w:b/>
          <w:sz w:val="24"/>
          <w:szCs w:val="24"/>
          <w:lang w:val="hr-HR" w:eastAsia="hr-HR"/>
        </w:rPr>
        <w:t xml:space="preserve">to je s očuvanjem izvornog arhitektonsko - urbanističkog koncepta </w:t>
      </w:r>
      <w:r w:rsidR="009519CE">
        <w:rPr>
          <w:rFonts w:ascii="Calibri" w:eastAsia="Times New Roman" w:hAnsi="Calibri" w:cs="Arial"/>
          <w:b/>
          <w:sz w:val="24"/>
          <w:szCs w:val="24"/>
          <w:lang w:val="hr-HR" w:eastAsia="hr-HR"/>
        </w:rPr>
        <w:t xml:space="preserve">Raše </w:t>
      </w:r>
      <w:r w:rsidR="00927A93" w:rsidRPr="00927A93">
        <w:rPr>
          <w:rFonts w:ascii="Calibri" w:eastAsia="Times New Roman" w:hAnsi="Calibri" w:cs="Arial"/>
          <w:b/>
          <w:sz w:val="24"/>
          <w:szCs w:val="24"/>
          <w:lang w:val="hr-HR" w:eastAsia="hr-HR"/>
        </w:rPr>
        <w:t>koji se smatra „biserom talijanske funkcionalističke arh</w:t>
      </w:r>
      <w:r w:rsidR="009519CE">
        <w:rPr>
          <w:rFonts w:ascii="Calibri" w:eastAsia="Times New Roman" w:hAnsi="Calibri" w:cs="Arial"/>
          <w:b/>
          <w:sz w:val="24"/>
          <w:szCs w:val="24"/>
          <w:lang w:val="hr-HR" w:eastAsia="hr-HR"/>
        </w:rPr>
        <w:t xml:space="preserve">itekture“ </w:t>
      </w:r>
      <w:r w:rsidR="00BA651F">
        <w:rPr>
          <w:rFonts w:ascii="Calibri" w:eastAsia="Times New Roman" w:hAnsi="Calibri" w:cs="Arial"/>
          <w:b/>
          <w:sz w:val="24"/>
          <w:szCs w:val="24"/>
          <w:lang w:val="hr-HR" w:eastAsia="hr-HR"/>
        </w:rPr>
        <w:t xml:space="preserve">20. stoljeća, </w:t>
      </w:r>
      <w:r w:rsidR="009519CE">
        <w:rPr>
          <w:rFonts w:ascii="Calibri" w:eastAsia="Times New Roman" w:hAnsi="Calibri" w:cs="Arial"/>
          <w:b/>
          <w:sz w:val="24"/>
          <w:szCs w:val="24"/>
          <w:lang w:val="hr-HR" w:eastAsia="hr-HR"/>
        </w:rPr>
        <w:t xml:space="preserve">i </w:t>
      </w:r>
      <w:r w:rsidR="00BA651F">
        <w:rPr>
          <w:rFonts w:ascii="Calibri" w:eastAsia="Times New Roman" w:hAnsi="Calibri" w:cs="Arial"/>
          <w:b/>
          <w:sz w:val="24"/>
          <w:szCs w:val="24"/>
          <w:lang w:val="hr-HR" w:eastAsia="hr-HR"/>
        </w:rPr>
        <w:t xml:space="preserve">koji </w:t>
      </w:r>
      <w:r w:rsidR="00927A93" w:rsidRPr="00927A93">
        <w:rPr>
          <w:rFonts w:ascii="Calibri" w:eastAsia="Times New Roman" w:hAnsi="Calibri" w:cs="Arial"/>
          <w:b/>
          <w:sz w:val="24"/>
          <w:szCs w:val="24"/>
          <w:lang w:val="hr-HR" w:eastAsia="hr-HR"/>
        </w:rPr>
        <w:t>po našem mišljenju</w:t>
      </w:r>
      <w:r w:rsidR="009519CE">
        <w:rPr>
          <w:rFonts w:ascii="Calibri" w:eastAsia="Times New Roman" w:hAnsi="Calibri" w:cs="Arial"/>
          <w:b/>
          <w:sz w:val="24"/>
          <w:szCs w:val="24"/>
          <w:lang w:val="hr-HR" w:eastAsia="hr-HR"/>
        </w:rPr>
        <w:t xml:space="preserve"> ima sve uvjete</w:t>
      </w:r>
      <w:r w:rsidR="00927A93" w:rsidRPr="00927A93">
        <w:rPr>
          <w:rFonts w:ascii="Calibri" w:eastAsia="Times New Roman" w:hAnsi="Calibri" w:cs="Arial"/>
          <w:b/>
          <w:sz w:val="24"/>
          <w:szCs w:val="24"/>
          <w:lang w:val="hr-HR" w:eastAsia="hr-HR"/>
        </w:rPr>
        <w:t xml:space="preserve"> da bude na listi Svjetske kulturne baštine UNESCO-a?  </w:t>
      </w:r>
    </w:p>
    <w:p w:rsidR="00927A93" w:rsidRPr="00927A93" w:rsidRDefault="00927A93" w:rsidP="00927A93">
      <w:pPr>
        <w:spacing w:after="0" w:line="240" w:lineRule="auto"/>
        <w:ind w:right="-1982"/>
        <w:rPr>
          <w:rFonts w:ascii="Calibri" w:eastAsia="Times New Roman" w:hAnsi="Calibri" w:cs="Arial"/>
          <w:sz w:val="24"/>
          <w:szCs w:val="24"/>
          <w:lang w:val="hr-HR" w:eastAsia="hr-HR"/>
        </w:rPr>
      </w:pPr>
      <w:r w:rsidRPr="00927A93">
        <w:rPr>
          <w:rFonts w:ascii="Calibri" w:eastAsia="Times New Roman" w:hAnsi="Calibri" w:cs="Arial"/>
          <w:sz w:val="24"/>
          <w:szCs w:val="24"/>
          <w:lang w:val="hr-HR" w:eastAsia="hr-HR"/>
        </w:rPr>
        <w:t>Nije li Raši prvenstveno potrebna konzervatorska studija koja bi odredila smjernice svih budućih intervencija, a ne da se brzopleto gradi novo, bez obzira na staro?</w:t>
      </w:r>
    </w:p>
    <w:p w:rsidR="00927A93" w:rsidRPr="00927A93" w:rsidRDefault="00927A93" w:rsidP="00927A93">
      <w:pPr>
        <w:spacing w:after="0" w:line="240" w:lineRule="auto"/>
        <w:ind w:right="-1982"/>
        <w:rPr>
          <w:rFonts w:ascii="Calibri" w:eastAsia="Times New Roman" w:hAnsi="Calibri" w:cs="Arial"/>
          <w:sz w:val="24"/>
          <w:szCs w:val="24"/>
          <w:lang w:val="hr-HR" w:eastAsia="hr-HR"/>
        </w:rPr>
      </w:pPr>
      <w:r w:rsidRPr="00927A93">
        <w:rPr>
          <w:rFonts w:ascii="Calibri" w:eastAsia="Times New Roman" w:hAnsi="Calibri" w:cs="Arial"/>
          <w:sz w:val="24"/>
          <w:szCs w:val="24"/>
          <w:lang w:val="hr-HR" w:eastAsia="hr-HR"/>
        </w:rPr>
        <w:t>Ne bi li svi navedeni prijedlozi trebali imati glavu i rep kao dio cjelovite strategije razvoja Raše, a ne biti rezultat stihijskog i parcijalnog planiranja u svrhu zadovoljenja individualnih interesa i/ili kampanje za lokalne izbore?</w:t>
      </w:r>
    </w:p>
    <w:bookmarkEnd w:id="0"/>
    <w:p w:rsidR="00927A93" w:rsidRPr="00927A93" w:rsidRDefault="00927A93" w:rsidP="00927A93">
      <w:pPr>
        <w:spacing w:after="0" w:line="240" w:lineRule="auto"/>
        <w:ind w:right="-1982"/>
        <w:rPr>
          <w:rFonts w:ascii="Calibri" w:eastAsia="Times New Roman" w:hAnsi="Calibri" w:cs="Arial"/>
          <w:sz w:val="24"/>
          <w:szCs w:val="24"/>
          <w:lang w:val="hr-HR" w:eastAsia="hr-HR"/>
        </w:rPr>
      </w:pPr>
      <w:r w:rsidRPr="00927A93">
        <w:rPr>
          <w:rFonts w:ascii="Calibri" w:eastAsia="Times New Roman" w:hAnsi="Calibri" w:cs="Arial"/>
          <w:noProof/>
          <w:sz w:val="24"/>
          <w:szCs w:val="24"/>
          <w:lang w:val="hr-HR" w:eastAsia="hr-HR"/>
        </w:rPr>
        <w:drawing>
          <wp:anchor distT="0" distB="0" distL="114300" distR="114300" simplePos="0" relativeHeight="251661312" behindDoc="1" locked="0" layoutInCell="1" allowOverlap="1" wp14:anchorId="2FF40E95" wp14:editId="40E02FD0">
            <wp:simplePos x="0" y="0"/>
            <wp:positionH relativeFrom="column">
              <wp:posOffset>-90170</wp:posOffset>
            </wp:positionH>
            <wp:positionV relativeFrom="paragraph">
              <wp:posOffset>148590</wp:posOffset>
            </wp:positionV>
            <wp:extent cx="5743575" cy="2533650"/>
            <wp:effectExtent l="0" t="0" r="0" b="0"/>
            <wp:wrapNone/>
            <wp:docPr id="5" name="Picture 0"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11" cstate="print"/>
                    <a:srcRect t="12240" r="330" b="18489"/>
                    <a:stretch>
                      <a:fillRect/>
                    </a:stretch>
                  </pic:blipFill>
                  <pic:spPr>
                    <a:xfrm>
                      <a:off x="0" y="0"/>
                      <a:ext cx="5743575" cy="2533650"/>
                    </a:xfrm>
                    <a:prstGeom prst="rect">
                      <a:avLst/>
                    </a:prstGeom>
                  </pic:spPr>
                </pic:pic>
              </a:graphicData>
            </a:graphic>
          </wp:anchor>
        </w:drawing>
      </w: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b/>
          <w:sz w:val="24"/>
          <w:szCs w:val="24"/>
          <w:lang w:val="hr-HR" w:eastAsia="hr-HR"/>
        </w:rPr>
      </w:pPr>
    </w:p>
    <w:p w:rsidR="00927A93" w:rsidRPr="00927A93" w:rsidRDefault="00927A93" w:rsidP="00927A93">
      <w:pPr>
        <w:spacing w:after="0" w:line="240" w:lineRule="auto"/>
        <w:ind w:right="-1982"/>
        <w:rPr>
          <w:rFonts w:ascii="Calibri" w:eastAsia="Times New Roman" w:hAnsi="Calibri" w:cs="Arial"/>
          <w:b/>
          <w:sz w:val="24"/>
          <w:szCs w:val="24"/>
          <w:lang w:val="hr-HR" w:eastAsia="hr-HR"/>
        </w:rPr>
      </w:pPr>
    </w:p>
    <w:p w:rsidR="00927A93" w:rsidRPr="00927A93" w:rsidRDefault="00927A93" w:rsidP="00927A93">
      <w:pPr>
        <w:spacing w:after="0" w:line="240" w:lineRule="auto"/>
        <w:ind w:right="-1982"/>
        <w:rPr>
          <w:rFonts w:ascii="Calibri" w:eastAsia="Times New Roman" w:hAnsi="Calibri" w:cs="Arial"/>
          <w:b/>
          <w:sz w:val="24"/>
          <w:szCs w:val="24"/>
          <w:lang w:val="hr-HR" w:eastAsia="hr-HR"/>
        </w:rPr>
      </w:pPr>
    </w:p>
    <w:p w:rsidR="00927A93" w:rsidRPr="00927A93" w:rsidRDefault="00927A93" w:rsidP="00927A93">
      <w:pPr>
        <w:spacing w:after="0" w:line="240" w:lineRule="auto"/>
        <w:ind w:right="-1982"/>
        <w:rPr>
          <w:rFonts w:ascii="Calibri" w:eastAsia="Times New Roman" w:hAnsi="Calibri" w:cs="Arial"/>
          <w:b/>
          <w:sz w:val="24"/>
          <w:szCs w:val="24"/>
          <w:lang w:val="hr-HR" w:eastAsia="hr-HR"/>
        </w:rPr>
      </w:pPr>
    </w:p>
    <w:p w:rsidR="00927A93" w:rsidRPr="00927A93" w:rsidRDefault="00927A93" w:rsidP="00927A93">
      <w:pPr>
        <w:spacing w:after="0" w:line="240" w:lineRule="auto"/>
        <w:ind w:right="-1982"/>
        <w:rPr>
          <w:rFonts w:ascii="Calibri" w:eastAsia="Times New Roman" w:hAnsi="Calibri" w:cs="Arial"/>
          <w:b/>
          <w:sz w:val="24"/>
          <w:szCs w:val="24"/>
          <w:lang w:val="hr-HR" w:eastAsia="hr-HR"/>
        </w:rPr>
      </w:pPr>
      <w:r w:rsidRPr="00927A93">
        <w:rPr>
          <w:rFonts w:ascii="Calibri" w:eastAsia="Times New Roman" w:hAnsi="Calibri" w:cs="Arial"/>
          <w:b/>
          <w:sz w:val="24"/>
          <w:szCs w:val="24"/>
          <w:lang w:val="hr-HR" w:eastAsia="hr-HR"/>
        </w:rPr>
        <w:t>Vizualizacija projekta SC Braće Privrat koja je javno dostupna</w:t>
      </w:r>
    </w:p>
    <w:p w:rsidR="00927A93" w:rsidRPr="00927A93" w:rsidRDefault="00927A93" w:rsidP="00927A93">
      <w:pPr>
        <w:spacing w:after="0" w:line="240" w:lineRule="auto"/>
        <w:ind w:right="-1982"/>
        <w:rPr>
          <w:rFonts w:ascii="Calibri" w:eastAsia="Times New Roman" w:hAnsi="Calibri" w:cs="Arial"/>
          <w:sz w:val="24"/>
          <w:szCs w:val="24"/>
          <w:lang w:val="hr-HR" w:eastAsia="hr-HR"/>
        </w:rPr>
      </w:pPr>
      <w:r w:rsidRPr="00927A93">
        <w:rPr>
          <w:rFonts w:ascii="Calibri" w:eastAsia="Times New Roman" w:hAnsi="Calibri" w:cs="Arial"/>
          <w:b/>
          <w:sz w:val="24"/>
          <w:szCs w:val="24"/>
          <w:lang w:val="hr-HR" w:eastAsia="hr-HR"/>
        </w:rPr>
        <w:t>Izvor</w:t>
      </w:r>
      <w:r w:rsidRPr="00927A93">
        <w:rPr>
          <w:rFonts w:ascii="Calibri" w:eastAsia="Times New Roman" w:hAnsi="Calibri" w:cs="Arial"/>
          <w:sz w:val="24"/>
          <w:szCs w:val="24"/>
          <w:lang w:val="hr-HR" w:eastAsia="hr-HR"/>
        </w:rPr>
        <w:t>: portal Labin.com (http://www.labin.com/web/vijest.asp?id=32055)</w:t>
      </w:r>
    </w:p>
    <w:p w:rsidR="00927A93" w:rsidRPr="00927A93" w:rsidRDefault="00927A93" w:rsidP="00927A93">
      <w:pPr>
        <w:spacing w:after="0" w:line="240" w:lineRule="auto"/>
        <w:ind w:right="-1982"/>
        <w:rPr>
          <w:rFonts w:ascii="Calibri" w:eastAsia="Times New Roman" w:hAnsi="Calibri" w:cs="Arial"/>
          <w:sz w:val="24"/>
          <w:szCs w:val="24"/>
          <w:lang w:val="hr-HR" w:eastAsia="hr-HR"/>
        </w:rPr>
      </w:pPr>
      <w:r w:rsidRPr="00927A93">
        <w:rPr>
          <w:rFonts w:ascii="Calibri" w:eastAsia="Times New Roman" w:hAnsi="Calibri" w:cs="Arial"/>
          <w:noProof/>
          <w:sz w:val="24"/>
          <w:szCs w:val="24"/>
          <w:lang w:val="hr-HR" w:eastAsia="hr-HR"/>
        </w:rPr>
        <w:drawing>
          <wp:anchor distT="0" distB="0" distL="114300" distR="114300" simplePos="0" relativeHeight="251663360" behindDoc="1" locked="0" layoutInCell="1" allowOverlap="1" wp14:anchorId="33B3248F" wp14:editId="7A8E54BE">
            <wp:simplePos x="0" y="0"/>
            <wp:positionH relativeFrom="column">
              <wp:posOffset>5080</wp:posOffset>
            </wp:positionH>
            <wp:positionV relativeFrom="paragraph">
              <wp:posOffset>132715</wp:posOffset>
            </wp:positionV>
            <wp:extent cx="4895850" cy="1666875"/>
            <wp:effectExtent l="19050" t="0" r="0" b="0"/>
            <wp:wrapNone/>
            <wp:docPr id="6" name="Picture 2" des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2" cstate="print"/>
                    <a:srcRect b="8036"/>
                    <a:stretch>
                      <a:fillRect/>
                    </a:stretch>
                  </pic:blipFill>
                  <pic:spPr>
                    <a:xfrm>
                      <a:off x="0" y="0"/>
                      <a:ext cx="4895850" cy="1666875"/>
                    </a:xfrm>
                    <a:prstGeom prst="rect">
                      <a:avLst/>
                    </a:prstGeom>
                  </pic:spPr>
                </pic:pic>
              </a:graphicData>
            </a:graphic>
          </wp:anchor>
        </w:drawing>
      </w: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r w:rsidRPr="00927A93">
        <w:rPr>
          <w:rFonts w:ascii="Calibri" w:eastAsia="Times New Roman" w:hAnsi="Calibri" w:cs="Arial"/>
          <w:sz w:val="24"/>
          <w:szCs w:val="24"/>
          <w:lang w:val="hr-HR" w:eastAsia="hr-HR"/>
        </w:rPr>
        <w:t xml:space="preserve">Paviljon i </w:t>
      </w:r>
      <w:r w:rsidR="002414D2">
        <w:rPr>
          <w:rFonts w:ascii="Calibri" w:eastAsia="Times New Roman" w:hAnsi="Calibri" w:cs="Arial"/>
          <w:sz w:val="24"/>
          <w:szCs w:val="24"/>
          <w:lang w:val="hr-HR" w:eastAsia="hr-HR"/>
        </w:rPr>
        <w:t>bazenska skakaonica s</w:t>
      </w:r>
      <w:r w:rsidRPr="00927A93">
        <w:rPr>
          <w:rFonts w:ascii="Calibri" w:eastAsia="Times New Roman" w:hAnsi="Calibri" w:cs="Arial"/>
          <w:sz w:val="24"/>
          <w:szCs w:val="24"/>
          <w:lang w:val="hr-HR" w:eastAsia="hr-HR"/>
        </w:rPr>
        <w:t xml:space="preserve"> prep</w:t>
      </w:r>
      <w:r w:rsidR="002414D2">
        <w:rPr>
          <w:rFonts w:ascii="Calibri" w:eastAsia="Times New Roman" w:hAnsi="Calibri" w:cs="Arial"/>
          <w:sz w:val="24"/>
          <w:szCs w:val="24"/>
          <w:lang w:val="hr-HR" w:eastAsia="hr-HR"/>
        </w:rPr>
        <w:t>oznatljivim stilskim značajkama</w:t>
      </w:r>
      <w:r w:rsidRPr="00927A93">
        <w:rPr>
          <w:rFonts w:ascii="Calibri" w:eastAsia="Times New Roman" w:hAnsi="Calibri" w:cs="Arial"/>
          <w:sz w:val="24"/>
          <w:szCs w:val="24"/>
          <w:lang w:val="hr-HR" w:eastAsia="hr-HR"/>
        </w:rPr>
        <w:t xml:space="preserve"> koji bi se narušili novim projektom (današnje stanje).</w:t>
      </w:r>
    </w:p>
    <w:p w:rsidR="00927A93" w:rsidRPr="00927A93" w:rsidRDefault="00927A93" w:rsidP="00927A93">
      <w:pPr>
        <w:spacing w:after="0" w:line="240" w:lineRule="auto"/>
        <w:ind w:right="-1982"/>
        <w:rPr>
          <w:rFonts w:ascii="Calibri" w:eastAsia="Times New Roman" w:hAnsi="Calibri" w:cs="Arial"/>
          <w:sz w:val="24"/>
          <w:szCs w:val="24"/>
          <w:lang w:val="hr-HR" w:eastAsia="hr-HR"/>
        </w:rPr>
      </w:pPr>
      <w:r w:rsidRPr="00927A93">
        <w:rPr>
          <w:rFonts w:ascii="Calibri" w:eastAsia="Times New Roman" w:hAnsi="Calibri" w:cs="Arial"/>
          <w:b/>
          <w:sz w:val="24"/>
          <w:szCs w:val="24"/>
          <w:lang w:val="hr-HR" w:eastAsia="hr-HR"/>
        </w:rPr>
        <w:t>Izvor</w:t>
      </w:r>
      <w:r w:rsidRPr="00927A93">
        <w:rPr>
          <w:rFonts w:ascii="Calibri" w:eastAsia="Times New Roman" w:hAnsi="Calibri" w:cs="Arial"/>
          <w:sz w:val="24"/>
          <w:szCs w:val="24"/>
          <w:lang w:val="hr-HR" w:eastAsia="hr-HR"/>
        </w:rPr>
        <w:t>: arhiv L.A.E. XXI</w:t>
      </w: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27A93" w:rsidRPr="00927A93" w:rsidRDefault="00927A93" w:rsidP="00927A93">
      <w:pPr>
        <w:spacing w:after="0" w:line="240" w:lineRule="auto"/>
        <w:ind w:right="-1982"/>
        <w:rPr>
          <w:rFonts w:ascii="Calibri" w:eastAsia="Times New Roman" w:hAnsi="Calibri" w:cs="Arial"/>
          <w:sz w:val="24"/>
          <w:szCs w:val="24"/>
          <w:lang w:val="hr-HR" w:eastAsia="hr-HR"/>
        </w:rPr>
      </w:pPr>
      <w:r w:rsidRPr="00927A93">
        <w:rPr>
          <w:rFonts w:ascii="Calibri" w:eastAsia="Times New Roman" w:hAnsi="Calibri" w:cs="Arial"/>
          <w:sz w:val="24"/>
          <w:szCs w:val="24"/>
          <w:lang w:val="hr-HR" w:eastAsia="hr-HR"/>
        </w:rPr>
        <w:t xml:space="preserve">2) </w:t>
      </w:r>
      <w:r w:rsidR="003707DD">
        <w:rPr>
          <w:rFonts w:ascii="Calibri" w:eastAsia="Times New Roman" w:hAnsi="Calibri" w:cs="Arial"/>
          <w:sz w:val="24"/>
          <w:szCs w:val="24"/>
          <w:lang w:val="hr-HR" w:eastAsia="hr-HR"/>
        </w:rPr>
        <w:t>Bivša g</w:t>
      </w:r>
      <w:r w:rsidRPr="00927A93">
        <w:rPr>
          <w:rFonts w:ascii="Calibri" w:eastAsia="Times New Roman" w:hAnsi="Calibri" w:cs="Arial"/>
          <w:sz w:val="24"/>
          <w:szCs w:val="24"/>
          <w:lang w:val="hr-HR" w:eastAsia="hr-HR"/>
        </w:rPr>
        <w:t>radska toplana je također b</w:t>
      </w:r>
      <w:r w:rsidR="00BA651F">
        <w:rPr>
          <w:rFonts w:ascii="Calibri" w:eastAsia="Times New Roman" w:hAnsi="Calibri" w:cs="Arial"/>
          <w:sz w:val="24"/>
          <w:szCs w:val="24"/>
          <w:lang w:val="hr-HR" w:eastAsia="hr-HR"/>
        </w:rPr>
        <w:t>ila tema na jednoj od sjednica O</w:t>
      </w:r>
      <w:r w:rsidRPr="00927A93">
        <w:rPr>
          <w:rFonts w:ascii="Calibri" w:eastAsia="Times New Roman" w:hAnsi="Calibri" w:cs="Arial"/>
          <w:sz w:val="24"/>
          <w:szCs w:val="24"/>
          <w:lang w:val="hr-HR" w:eastAsia="hr-HR"/>
        </w:rPr>
        <w:t xml:space="preserve">pćinskog vijeća. Osim </w:t>
      </w:r>
      <w:r w:rsidR="00BA651F">
        <w:rPr>
          <w:rFonts w:ascii="Calibri" w:eastAsia="Times New Roman" w:hAnsi="Calibri" w:cs="Arial"/>
          <w:sz w:val="24"/>
          <w:szCs w:val="24"/>
          <w:lang w:val="hr-HR" w:eastAsia="hr-HR"/>
        </w:rPr>
        <w:t>hvale</w:t>
      </w:r>
      <w:r w:rsidRPr="00927A93">
        <w:rPr>
          <w:rFonts w:ascii="Calibri" w:eastAsia="Times New Roman" w:hAnsi="Calibri" w:cs="Arial"/>
          <w:sz w:val="24"/>
          <w:szCs w:val="24"/>
          <w:lang w:val="hr-HR" w:eastAsia="hr-HR"/>
        </w:rPr>
        <w:t>vrijedne inicijative za</w:t>
      </w:r>
      <w:r w:rsidR="000B692F">
        <w:rPr>
          <w:rFonts w:ascii="Calibri" w:eastAsia="Times New Roman" w:hAnsi="Calibri" w:cs="Arial"/>
          <w:sz w:val="24"/>
          <w:szCs w:val="24"/>
          <w:lang w:val="hr-HR" w:eastAsia="hr-HR"/>
        </w:rPr>
        <w:t xml:space="preserve"> sanaciju dimnjaka, projektanti</w:t>
      </w:r>
      <w:r w:rsidRPr="00927A93">
        <w:rPr>
          <w:rFonts w:ascii="Calibri" w:eastAsia="Times New Roman" w:hAnsi="Calibri" w:cs="Arial"/>
          <w:sz w:val="24"/>
          <w:szCs w:val="24"/>
          <w:lang w:val="hr-HR" w:eastAsia="hr-HR"/>
        </w:rPr>
        <w:t xml:space="preserve"> su otišli puno dalje pa govore o prenamjeni bivše toplane za kulturno - turističke sadržaje koji podsjećaju na sličnu</w:t>
      </w:r>
      <w:r w:rsidR="009519CE">
        <w:rPr>
          <w:rFonts w:ascii="Calibri" w:eastAsia="Times New Roman" w:hAnsi="Calibri" w:cs="Arial"/>
          <w:sz w:val="24"/>
          <w:szCs w:val="24"/>
          <w:lang w:val="hr-HR" w:eastAsia="hr-HR"/>
        </w:rPr>
        <w:t xml:space="preserve">, </w:t>
      </w:r>
      <w:r w:rsidR="00860506">
        <w:rPr>
          <w:rFonts w:ascii="Calibri" w:eastAsia="Times New Roman" w:hAnsi="Calibri" w:cs="Arial"/>
          <w:sz w:val="24"/>
          <w:szCs w:val="24"/>
          <w:lang w:val="hr-HR" w:eastAsia="hr-HR"/>
        </w:rPr>
        <w:t xml:space="preserve">danas već </w:t>
      </w:r>
      <w:r w:rsidR="00860506">
        <w:rPr>
          <w:rFonts w:ascii="Calibri" w:eastAsia="Times New Roman" w:hAnsi="Calibri" w:cs="Arial"/>
          <w:sz w:val="24"/>
          <w:szCs w:val="24"/>
          <w:lang w:val="hr-HR" w:eastAsia="hr-HR"/>
        </w:rPr>
        <w:lastRenderedPageBreak/>
        <w:t>vrlo</w:t>
      </w:r>
      <w:r w:rsidR="000B692F">
        <w:rPr>
          <w:rFonts w:ascii="Calibri" w:eastAsia="Times New Roman" w:hAnsi="Calibri" w:cs="Arial"/>
          <w:sz w:val="24"/>
          <w:szCs w:val="24"/>
          <w:lang w:val="hr-HR" w:eastAsia="hr-HR"/>
        </w:rPr>
        <w:t xml:space="preserve"> zastarjelu</w:t>
      </w:r>
      <w:r w:rsidR="00860506">
        <w:rPr>
          <w:rFonts w:ascii="Calibri" w:eastAsia="Times New Roman" w:hAnsi="Calibri" w:cs="Arial"/>
          <w:sz w:val="24"/>
          <w:szCs w:val="24"/>
          <w:lang w:val="hr-HR" w:eastAsia="hr-HR"/>
        </w:rPr>
        <w:t xml:space="preserve"> </w:t>
      </w:r>
      <w:r w:rsidRPr="00927A93">
        <w:rPr>
          <w:rFonts w:ascii="Calibri" w:eastAsia="Times New Roman" w:hAnsi="Calibri" w:cs="Arial"/>
          <w:sz w:val="24"/>
          <w:szCs w:val="24"/>
          <w:lang w:val="hr-HR" w:eastAsia="hr-HR"/>
        </w:rPr>
        <w:t>'konfekciju' iz inozemstva, zanemarujući</w:t>
      </w:r>
      <w:r w:rsidR="000B692F">
        <w:rPr>
          <w:rFonts w:ascii="Calibri" w:eastAsia="Times New Roman" w:hAnsi="Calibri" w:cs="Arial"/>
          <w:sz w:val="24"/>
          <w:szCs w:val="24"/>
          <w:lang w:val="hr-HR" w:eastAsia="hr-HR"/>
        </w:rPr>
        <w:t xml:space="preserve"> pri tom</w:t>
      </w:r>
      <w:r w:rsidRPr="00927A93">
        <w:rPr>
          <w:rFonts w:ascii="Calibri" w:eastAsia="Times New Roman" w:hAnsi="Calibri" w:cs="Arial"/>
          <w:sz w:val="24"/>
          <w:szCs w:val="24"/>
          <w:lang w:val="hr-HR" w:eastAsia="hr-HR"/>
        </w:rPr>
        <w:t xml:space="preserve"> specifičnosti </w:t>
      </w:r>
      <w:r w:rsidR="00860506">
        <w:rPr>
          <w:rFonts w:ascii="Calibri" w:eastAsia="Times New Roman" w:hAnsi="Calibri" w:cs="Arial"/>
          <w:sz w:val="24"/>
          <w:szCs w:val="24"/>
          <w:lang w:val="hr-HR" w:eastAsia="hr-HR"/>
        </w:rPr>
        <w:t xml:space="preserve">i unikatnost </w:t>
      </w:r>
      <w:r w:rsidRPr="00927A93">
        <w:rPr>
          <w:rFonts w:ascii="Calibri" w:eastAsia="Times New Roman" w:hAnsi="Calibri" w:cs="Arial"/>
          <w:sz w:val="24"/>
          <w:szCs w:val="24"/>
          <w:lang w:val="hr-HR" w:eastAsia="hr-HR"/>
        </w:rPr>
        <w:t>rudarske Raše. Najveći problem je da se i u ovaj projekt očito kreće bez jasnih konzervatorskih usmjerenja i razvojnog koncepta za cjelinu Raše.</w:t>
      </w:r>
    </w:p>
    <w:p w:rsidR="00927A93" w:rsidRPr="00927A93" w:rsidRDefault="00927A93" w:rsidP="00927A93">
      <w:pPr>
        <w:spacing w:after="0" w:line="240" w:lineRule="auto"/>
        <w:ind w:right="-1982"/>
        <w:rPr>
          <w:rFonts w:ascii="Calibri" w:eastAsia="Times New Roman" w:hAnsi="Calibri" w:cs="Arial"/>
          <w:sz w:val="24"/>
          <w:szCs w:val="24"/>
          <w:lang w:val="hr-HR" w:eastAsia="hr-HR"/>
        </w:rPr>
      </w:pPr>
      <w:r w:rsidRPr="00927A93">
        <w:rPr>
          <w:rFonts w:ascii="Calibri" w:eastAsia="Times New Roman" w:hAnsi="Calibri" w:cs="Arial"/>
          <w:b/>
          <w:sz w:val="24"/>
          <w:szCs w:val="24"/>
          <w:lang w:val="hr-HR" w:eastAsia="hr-HR"/>
        </w:rPr>
        <w:t>Izvor</w:t>
      </w:r>
      <w:r w:rsidRPr="00927A93">
        <w:rPr>
          <w:rFonts w:ascii="Calibri" w:eastAsia="Times New Roman" w:hAnsi="Calibri" w:cs="Arial"/>
          <w:sz w:val="24"/>
          <w:szCs w:val="24"/>
          <w:lang w:val="hr-HR" w:eastAsia="hr-HR"/>
        </w:rPr>
        <w:t>: Radio Labin (http://www.radiolabin.hr/lokalne-vijesti/5338-projekt-sanacije-i-prenamjene-raske-toplane.html)</w:t>
      </w:r>
    </w:p>
    <w:p w:rsidR="00927A93" w:rsidRPr="00927A93" w:rsidRDefault="00927A93" w:rsidP="00927A93">
      <w:pPr>
        <w:spacing w:after="0" w:line="240" w:lineRule="auto"/>
        <w:ind w:right="-1982"/>
        <w:rPr>
          <w:rFonts w:ascii="Calibri" w:eastAsia="Times New Roman" w:hAnsi="Calibri" w:cs="Arial"/>
          <w:sz w:val="24"/>
          <w:szCs w:val="24"/>
          <w:lang w:val="hr-HR" w:eastAsia="hr-HR"/>
        </w:rPr>
      </w:pPr>
    </w:p>
    <w:p w:rsidR="009519CE" w:rsidRDefault="000B692F" w:rsidP="00927A93">
      <w:pPr>
        <w:spacing w:after="0" w:line="240" w:lineRule="auto"/>
        <w:ind w:right="-1982"/>
        <w:rPr>
          <w:rFonts w:ascii="Calibri" w:eastAsia="Times New Roman" w:hAnsi="Calibri" w:cs="Arial"/>
          <w:sz w:val="24"/>
          <w:szCs w:val="24"/>
          <w:lang w:val="hr-HR" w:eastAsia="hr-HR"/>
        </w:rPr>
      </w:pPr>
      <w:r>
        <w:rPr>
          <w:rFonts w:ascii="Calibri" w:eastAsia="Times New Roman" w:hAnsi="Calibri" w:cs="Arial"/>
          <w:sz w:val="24"/>
          <w:szCs w:val="24"/>
          <w:lang w:val="hr-HR" w:eastAsia="hr-HR"/>
        </w:rPr>
        <w:t>I na</w:t>
      </w:r>
      <w:r w:rsidR="00F767A6">
        <w:rPr>
          <w:rFonts w:ascii="Calibri" w:eastAsia="Times New Roman" w:hAnsi="Calibri" w:cs="Arial"/>
          <w:sz w:val="24"/>
          <w:szCs w:val="24"/>
          <w:lang w:val="hr-HR" w:eastAsia="hr-HR"/>
        </w:rPr>
        <w:t xml:space="preserve"> kraju, ali ne manje važna je </w:t>
      </w:r>
      <w:r>
        <w:rPr>
          <w:rFonts w:ascii="Calibri" w:eastAsia="Times New Roman" w:hAnsi="Calibri" w:cs="Arial"/>
          <w:sz w:val="24"/>
          <w:szCs w:val="24"/>
          <w:lang w:val="hr-HR" w:eastAsia="hr-HR"/>
        </w:rPr>
        <w:t xml:space="preserve">činjenica da </w:t>
      </w:r>
      <w:r w:rsidR="00927A93" w:rsidRPr="00927A93">
        <w:rPr>
          <w:rFonts w:ascii="Calibri" w:eastAsia="Times New Roman" w:hAnsi="Calibri" w:cs="Arial"/>
          <w:sz w:val="24"/>
          <w:szCs w:val="24"/>
          <w:lang w:val="hr-HR" w:eastAsia="hr-HR"/>
        </w:rPr>
        <w:t xml:space="preserve">iza </w:t>
      </w:r>
      <w:r w:rsidR="006E0916">
        <w:rPr>
          <w:rFonts w:ascii="Calibri" w:eastAsia="Times New Roman" w:hAnsi="Calibri" w:cs="Arial"/>
          <w:sz w:val="24"/>
          <w:szCs w:val="24"/>
          <w:lang w:val="hr-HR" w:eastAsia="hr-HR"/>
        </w:rPr>
        <w:t xml:space="preserve">svih </w:t>
      </w:r>
      <w:r w:rsidR="00927A93" w:rsidRPr="00927A93">
        <w:rPr>
          <w:rFonts w:ascii="Calibri" w:eastAsia="Times New Roman" w:hAnsi="Calibri" w:cs="Arial"/>
          <w:sz w:val="24"/>
          <w:szCs w:val="24"/>
          <w:lang w:val="hr-HR" w:eastAsia="hr-HR"/>
        </w:rPr>
        <w:t>ovih projekata stoji Predsjednica Hrvatskog udruženja arhitekata</w:t>
      </w:r>
      <w:r>
        <w:rPr>
          <w:rFonts w:ascii="Calibri" w:eastAsia="Times New Roman" w:hAnsi="Calibri" w:cs="Arial"/>
          <w:sz w:val="24"/>
          <w:szCs w:val="24"/>
          <w:lang w:val="hr-HR" w:eastAsia="hr-HR"/>
        </w:rPr>
        <w:t xml:space="preserve"> (HUA)</w:t>
      </w:r>
      <w:r w:rsidR="00341494">
        <w:rPr>
          <w:rFonts w:ascii="Calibri" w:eastAsia="Times New Roman" w:hAnsi="Calibri" w:cs="Arial"/>
          <w:sz w:val="24"/>
          <w:szCs w:val="24"/>
          <w:lang w:val="hr-HR" w:eastAsia="hr-HR"/>
        </w:rPr>
        <w:t>,</w:t>
      </w:r>
      <w:r w:rsidR="00927A93" w:rsidRPr="00927A93">
        <w:rPr>
          <w:rFonts w:ascii="Calibri" w:eastAsia="Times New Roman" w:hAnsi="Calibri" w:cs="Arial"/>
          <w:sz w:val="24"/>
          <w:szCs w:val="24"/>
          <w:lang w:val="hr-HR" w:eastAsia="hr-HR"/>
        </w:rPr>
        <w:t xml:space="preserve"> Sanja Cvjetko Jerković</w:t>
      </w:r>
      <w:r>
        <w:rPr>
          <w:rFonts w:ascii="Calibri" w:eastAsia="Times New Roman" w:hAnsi="Calibri" w:cs="Arial"/>
          <w:sz w:val="24"/>
          <w:szCs w:val="24"/>
          <w:lang w:val="hr-HR" w:eastAsia="hr-HR"/>
        </w:rPr>
        <w:t xml:space="preserve"> i</w:t>
      </w:r>
      <w:r w:rsidR="00927A93" w:rsidRPr="00927A93">
        <w:rPr>
          <w:rFonts w:ascii="Calibri" w:eastAsia="Times New Roman" w:hAnsi="Calibri" w:cs="Arial"/>
          <w:sz w:val="24"/>
          <w:szCs w:val="24"/>
          <w:lang w:val="hr-HR" w:eastAsia="hr-HR"/>
        </w:rPr>
        <w:t xml:space="preserve"> njena tvrka Masa Projekt</w:t>
      </w:r>
      <w:r w:rsidR="001C366F">
        <w:rPr>
          <w:rFonts w:ascii="Calibri" w:eastAsia="Times New Roman" w:hAnsi="Calibri" w:cs="Arial"/>
          <w:sz w:val="24"/>
          <w:szCs w:val="24"/>
          <w:lang w:val="hr-HR" w:eastAsia="hr-HR"/>
        </w:rPr>
        <w:t xml:space="preserve"> d.o.o.</w:t>
      </w:r>
      <w:r w:rsidR="00927A93" w:rsidRPr="00927A93">
        <w:rPr>
          <w:rFonts w:ascii="Calibri" w:eastAsia="Times New Roman" w:hAnsi="Calibri" w:cs="Arial"/>
          <w:sz w:val="24"/>
          <w:szCs w:val="24"/>
          <w:lang w:val="hr-HR" w:eastAsia="hr-HR"/>
        </w:rPr>
        <w:t xml:space="preserve">, osoba koju je </w:t>
      </w:r>
      <w:r w:rsidR="00B4306D">
        <w:rPr>
          <w:rFonts w:ascii="Calibri" w:eastAsia="Times New Roman" w:hAnsi="Calibri" w:cs="Arial"/>
          <w:sz w:val="24"/>
          <w:szCs w:val="24"/>
          <w:lang w:val="hr-HR" w:eastAsia="hr-HR"/>
        </w:rPr>
        <w:t xml:space="preserve">i </w:t>
      </w:r>
      <w:r w:rsidR="00927A93" w:rsidRPr="00927A93">
        <w:rPr>
          <w:rFonts w:ascii="Calibri" w:eastAsia="Times New Roman" w:hAnsi="Calibri" w:cs="Arial"/>
          <w:sz w:val="24"/>
          <w:szCs w:val="24"/>
          <w:lang w:val="hr-HR" w:eastAsia="hr-HR"/>
        </w:rPr>
        <w:t>Grad Labin</w:t>
      </w:r>
      <w:r>
        <w:rPr>
          <w:rFonts w:ascii="Calibri" w:eastAsia="Times New Roman" w:hAnsi="Calibri" w:cs="Arial"/>
          <w:sz w:val="24"/>
          <w:szCs w:val="24"/>
          <w:lang w:val="hr-HR" w:eastAsia="hr-HR"/>
        </w:rPr>
        <w:t xml:space="preserve"> </w:t>
      </w:r>
      <w:r w:rsidR="00B4306D">
        <w:rPr>
          <w:rFonts w:ascii="Calibri" w:eastAsia="Times New Roman" w:hAnsi="Calibri" w:cs="Arial"/>
          <w:sz w:val="24"/>
          <w:szCs w:val="24"/>
          <w:lang w:val="hr-HR" w:eastAsia="hr-HR"/>
        </w:rPr>
        <w:t xml:space="preserve">angažirao i </w:t>
      </w:r>
      <w:r w:rsidR="00927A93" w:rsidRPr="00927A93">
        <w:rPr>
          <w:rFonts w:ascii="Calibri" w:eastAsia="Times New Roman" w:hAnsi="Calibri" w:cs="Arial"/>
          <w:sz w:val="24"/>
          <w:szCs w:val="24"/>
          <w:lang w:val="hr-HR" w:eastAsia="hr-HR"/>
        </w:rPr>
        <w:t xml:space="preserve">postavio da vodi/koordinira projekt </w:t>
      </w:r>
      <w:r w:rsidR="00860506">
        <w:rPr>
          <w:rFonts w:ascii="Calibri" w:eastAsia="Times New Roman" w:hAnsi="Calibri" w:cs="Arial"/>
          <w:sz w:val="24"/>
          <w:szCs w:val="24"/>
          <w:lang w:val="hr-HR" w:eastAsia="hr-HR"/>
        </w:rPr>
        <w:t>„</w:t>
      </w:r>
      <w:r w:rsidR="00927A93" w:rsidRPr="00927A93">
        <w:rPr>
          <w:rFonts w:ascii="Calibri" w:eastAsia="Times New Roman" w:hAnsi="Calibri" w:cs="Arial"/>
          <w:sz w:val="24"/>
          <w:szCs w:val="24"/>
          <w:lang w:val="hr-HR" w:eastAsia="hr-HR"/>
        </w:rPr>
        <w:t>Podzemni grad</w:t>
      </w:r>
      <w:r w:rsidR="00860506">
        <w:rPr>
          <w:rFonts w:ascii="Calibri" w:eastAsia="Times New Roman" w:hAnsi="Calibri" w:cs="Arial"/>
          <w:sz w:val="24"/>
          <w:szCs w:val="24"/>
          <w:lang w:val="hr-HR" w:eastAsia="hr-HR"/>
        </w:rPr>
        <w:t>“</w:t>
      </w:r>
      <w:r w:rsidR="00927A93" w:rsidRPr="00927A93">
        <w:rPr>
          <w:rFonts w:ascii="Calibri" w:eastAsia="Times New Roman" w:hAnsi="Calibri" w:cs="Arial"/>
          <w:sz w:val="24"/>
          <w:szCs w:val="24"/>
          <w:lang w:val="hr-HR" w:eastAsia="hr-HR"/>
        </w:rPr>
        <w:t>, kojeg je osmislila i Gradu prije desetak godina predložila udruga L.A.E. XX</w:t>
      </w:r>
      <w:r w:rsidR="001C366F">
        <w:rPr>
          <w:rFonts w:ascii="Calibri" w:eastAsia="Times New Roman" w:hAnsi="Calibri" w:cs="Arial"/>
          <w:sz w:val="24"/>
          <w:szCs w:val="24"/>
          <w:lang w:val="hr-HR" w:eastAsia="hr-HR"/>
        </w:rPr>
        <w:t xml:space="preserve">I, a koji je </w:t>
      </w:r>
      <w:r>
        <w:rPr>
          <w:rFonts w:ascii="Calibri" w:eastAsia="Times New Roman" w:hAnsi="Calibri" w:cs="Arial"/>
          <w:sz w:val="24"/>
          <w:szCs w:val="24"/>
          <w:lang w:val="hr-HR" w:eastAsia="hr-HR"/>
        </w:rPr>
        <w:t xml:space="preserve">u proteklih godinu dana u potpunoj </w:t>
      </w:r>
      <w:r w:rsidR="002414D2">
        <w:rPr>
          <w:rFonts w:ascii="Calibri" w:eastAsia="Times New Roman" w:hAnsi="Calibri" w:cs="Arial"/>
          <w:sz w:val="24"/>
          <w:szCs w:val="24"/>
          <w:lang w:val="hr-HR" w:eastAsia="hr-HR"/>
        </w:rPr>
        <w:t xml:space="preserve">tajnosti revidiran te </w:t>
      </w:r>
      <w:r>
        <w:rPr>
          <w:rFonts w:ascii="Calibri" w:eastAsia="Times New Roman" w:hAnsi="Calibri" w:cs="Arial"/>
          <w:sz w:val="24"/>
          <w:szCs w:val="24"/>
          <w:lang w:val="hr-HR" w:eastAsia="hr-HR"/>
        </w:rPr>
        <w:t xml:space="preserve">u lipnju o.g. predstavljen javnosti pod </w:t>
      </w:r>
      <w:r w:rsidR="00315336">
        <w:rPr>
          <w:rFonts w:ascii="Calibri" w:eastAsia="Times New Roman" w:hAnsi="Calibri" w:cs="Arial"/>
          <w:sz w:val="24"/>
          <w:szCs w:val="24"/>
          <w:lang w:val="hr-HR" w:eastAsia="hr-HR"/>
        </w:rPr>
        <w:t xml:space="preserve">novim </w:t>
      </w:r>
      <w:r>
        <w:rPr>
          <w:rFonts w:ascii="Calibri" w:eastAsia="Times New Roman" w:hAnsi="Calibri" w:cs="Arial"/>
          <w:sz w:val="24"/>
          <w:szCs w:val="24"/>
          <w:lang w:val="hr-HR" w:eastAsia="hr-HR"/>
        </w:rPr>
        <w:t xml:space="preserve">imenom </w:t>
      </w:r>
      <w:r w:rsidR="00927A93" w:rsidRPr="00927A93">
        <w:rPr>
          <w:rFonts w:ascii="Calibri" w:eastAsia="Times New Roman" w:hAnsi="Calibri" w:cs="Arial"/>
          <w:sz w:val="24"/>
          <w:szCs w:val="24"/>
          <w:lang w:val="hr-HR" w:eastAsia="hr-HR"/>
        </w:rPr>
        <w:t>"Kova"</w:t>
      </w:r>
      <w:r w:rsidR="00860506">
        <w:rPr>
          <w:rFonts w:ascii="Calibri" w:eastAsia="Times New Roman" w:hAnsi="Calibri" w:cs="Arial"/>
          <w:sz w:val="24"/>
          <w:szCs w:val="24"/>
          <w:lang w:val="hr-HR" w:eastAsia="hr-HR"/>
        </w:rPr>
        <w:t>,</w:t>
      </w:r>
      <w:r w:rsidR="00927A93" w:rsidRPr="00927A93">
        <w:rPr>
          <w:rFonts w:ascii="Calibri" w:eastAsia="Times New Roman" w:hAnsi="Calibri" w:cs="Arial"/>
          <w:sz w:val="24"/>
          <w:szCs w:val="24"/>
          <w:lang w:val="hr-HR" w:eastAsia="hr-HR"/>
        </w:rPr>
        <w:t xml:space="preserve"> čiji </w:t>
      </w:r>
      <w:r w:rsidR="00315336">
        <w:rPr>
          <w:rFonts w:ascii="Calibri" w:eastAsia="Times New Roman" w:hAnsi="Calibri" w:cs="Arial"/>
          <w:sz w:val="24"/>
          <w:szCs w:val="24"/>
          <w:lang w:val="hr-HR" w:eastAsia="hr-HR"/>
        </w:rPr>
        <w:t>projektanti</w:t>
      </w:r>
      <w:r w:rsidR="00860506">
        <w:rPr>
          <w:rFonts w:ascii="Calibri" w:eastAsia="Times New Roman" w:hAnsi="Calibri" w:cs="Arial"/>
          <w:sz w:val="24"/>
          <w:szCs w:val="24"/>
          <w:lang w:val="hr-HR" w:eastAsia="hr-HR"/>
        </w:rPr>
        <w:t>, naravno,</w:t>
      </w:r>
      <w:r w:rsidR="00315336">
        <w:rPr>
          <w:rFonts w:ascii="Calibri" w:eastAsia="Times New Roman" w:hAnsi="Calibri" w:cs="Arial"/>
          <w:sz w:val="24"/>
          <w:szCs w:val="24"/>
          <w:lang w:val="hr-HR" w:eastAsia="hr-HR"/>
        </w:rPr>
        <w:t xml:space="preserve"> nisu odabrani putem javnog natječaja</w:t>
      </w:r>
      <w:r w:rsidR="001C366F">
        <w:rPr>
          <w:rFonts w:ascii="Calibri" w:eastAsia="Times New Roman" w:hAnsi="Calibri" w:cs="Arial"/>
          <w:sz w:val="24"/>
          <w:szCs w:val="24"/>
          <w:lang w:val="hr-HR" w:eastAsia="hr-HR"/>
        </w:rPr>
        <w:t xml:space="preserve"> već </w:t>
      </w:r>
      <w:r w:rsidR="002414D2">
        <w:rPr>
          <w:rFonts w:ascii="Calibri" w:eastAsia="Times New Roman" w:hAnsi="Calibri" w:cs="Arial"/>
          <w:sz w:val="24"/>
          <w:szCs w:val="24"/>
          <w:lang w:val="hr-HR" w:eastAsia="hr-HR"/>
        </w:rPr>
        <w:t>kroz javnu nabavu</w:t>
      </w:r>
      <w:r w:rsidR="00927A93" w:rsidRPr="00927A93">
        <w:rPr>
          <w:rFonts w:ascii="Calibri" w:eastAsia="Times New Roman" w:hAnsi="Calibri" w:cs="Arial"/>
          <w:sz w:val="24"/>
          <w:szCs w:val="24"/>
          <w:lang w:val="hr-HR" w:eastAsia="hr-HR"/>
        </w:rPr>
        <w:t>. Iz ovog novog</w:t>
      </w:r>
      <w:r w:rsidR="00341494">
        <w:rPr>
          <w:rFonts w:ascii="Calibri" w:eastAsia="Times New Roman" w:hAnsi="Calibri" w:cs="Arial"/>
          <w:sz w:val="24"/>
          <w:szCs w:val="24"/>
          <w:lang w:val="hr-HR" w:eastAsia="hr-HR"/>
        </w:rPr>
        <w:t>-starog</w:t>
      </w:r>
      <w:r w:rsidR="00927A93" w:rsidRPr="00927A93">
        <w:rPr>
          <w:rFonts w:ascii="Calibri" w:eastAsia="Times New Roman" w:hAnsi="Calibri" w:cs="Arial"/>
          <w:sz w:val="24"/>
          <w:szCs w:val="24"/>
          <w:lang w:val="hr-HR" w:eastAsia="hr-HR"/>
        </w:rPr>
        <w:t xml:space="preserve"> projekta </w:t>
      </w:r>
      <w:r w:rsidR="00315336">
        <w:rPr>
          <w:rFonts w:ascii="Calibri" w:eastAsia="Times New Roman" w:hAnsi="Calibri" w:cs="Arial"/>
          <w:sz w:val="24"/>
          <w:szCs w:val="24"/>
          <w:lang w:val="hr-HR" w:eastAsia="hr-HR"/>
        </w:rPr>
        <w:t xml:space="preserve">ne samo da je </w:t>
      </w:r>
      <w:r w:rsidR="00927A93" w:rsidRPr="00927A93">
        <w:rPr>
          <w:rFonts w:ascii="Calibri" w:eastAsia="Times New Roman" w:hAnsi="Calibri" w:cs="Arial"/>
          <w:sz w:val="24"/>
          <w:szCs w:val="24"/>
          <w:lang w:val="hr-HR" w:eastAsia="hr-HR"/>
        </w:rPr>
        <w:t xml:space="preserve">„izbačen“ </w:t>
      </w:r>
      <w:r w:rsidR="00315336">
        <w:rPr>
          <w:rFonts w:ascii="Calibri" w:eastAsia="Times New Roman" w:hAnsi="Calibri" w:cs="Arial"/>
          <w:sz w:val="24"/>
          <w:szCs w:val="24"/>
          <w:lang w:val="hr-HR" w:eastAsia="hr-HR"/>
        </w:rPr>
        <w:t>Labin Art Express,</w:t>
      </w:r>
      <w:r w:rsidR="00927A93" w:rsidRPr="00927A93">
        <w:rPr>
          <w:rFonts w:ascii="Calibri" w:eastAsia="Times New Roman" w:hAnsi="Calibri" w:cs="Arial"/>
          <w:sz w:val="24"/>
          <w:szCs w:val="24"/>
          <w:lang w:val="hr-HR" w:eastAsia="hr-HR"/>
        </w:rPr>
        <w:t xml:space="preserve"> kojem se </w:t>
      </w:r>
      <w:r w:rsidR="00860506">
        <w:rPr>
          <w:rFonts w:ascii="Calibri" w:eastAsia="Times New Roman" w:hAnsi="Calibri" w:cs="Arial"/>
          <w:sz w:val="24"/>
          <w:szCs w:val="24"/>
          <w:lang w:val="hr-HR" w:eastAsia="hr-HR"/>
        </w:rPr>
        <w:t xml:space="preserve">također </w:t>
      </w:r>
      <w:r w:rsidR="00927A93" w:rsidRPr="00927A93">
        <w:rPr>
          <w:rFonts w:ascii="Calibri" w:eastAsia="Times New Roman" w:hAnsi="Calibri" w:cs="Arial"/>
          <w:sz w:val="24"/>
          <w:szCs w:val="24"/>
          <w:lang w:val="hr-HR" w:eastAsia="hr-HR"/>
        </w:rPr>
        <w:t xml:space="preserve">želi oduzeti i u ridikulozan </w:t>
      </w:r>
      <w:r w:rsidR="00860506">
        <w:rPr>
          <w:rFonts w:ascii="Calibri" w:eastAsia="Times New Roman" w:hAnsi="Calibri" w:cs="Arial"/>
          <w:sz w:val="24"/>
          <w:szCs w:val="24"/>
          <w:lang w:val="hr-HR" w:eastAsia="hr-HR"/>
        </w:rPr>
        <w:t xml:space="preserve">rudarski </w:t>
      </w:r>
      <w:r w:rsidR="00927A93" w:rsidRPr="00927A93">
        <w:rPr>
          <w:rFonts w:ascii="Calibri" w:eastAsia="Times New Roman" w:hAnsi="Calibri" w:cs="Arial"/>
          <w:sz w:val="24"/>
          <w:szCs w:val="24"/>
          <w:lang w:val="hr-HR" w:eastAsia="hr-HR"/>
        </w:rPr>
        <w:t>muzej pretv</w:t>
      </w:r>
      <w:r w:rsidR="00860506">
        <w:rPr>
          <w:rFonts w:ascii="Calibri" w:eastAsia="Times New Roman" w:hAnsi="Calibri" w:cs="Arial"/>
          <w:sz w:val="24"/>
          <w:szCs w:val="24"/>
          <w:lang w:val="hr-HR" w:eastAsia="hr-HR"/>
        </w:rPr>
        <w:t>oriti kultni KuC</w:t>
      </w:r>
      <w:r w:rsidR="009F0622">
        <w:rPr>
          <w:rFonts w:ascii="Calibri" w:eastAsia="Times New Roman" w:hAnsi="Calibri" w:cs="Arial"/>
          <w:sz w:val="24"/>
          <w:szCs w:val="24"/>
          <w:lang w:val="hr-HR" w:eastAsia="hr-HR"/>
        </w:rPr>
        <w:t xml:space="preserve"> </w:t>
      </w:r>
      <w:r w:rsidR="00F71815">
        <w:rPr>
          <w:rFonts w:ascii="Calibri" w:eastAsia="Times New Roman" w:hAnsi="Calibri" w:cs="Arial"/>
          <w:sz w:val="24"/>
          <w:szCs w:val="24"/>
          <w:lang w:val="hr-HR" w:eastAsia="hr-HR"/>
        </w:rPr>
        <w:t>Lamparna</w:t>
      </w:r>
      <w:r w:rsidR="00927A93" w:rsidRPr="00927A93">
        <w:rPr>
          <w:rFonts w:ascii="Calibri" w:eastAsia="Times New Roman" w:hAnsi="Calibri" w:cs="Arial"/>
          <w:sz w:val="24"/>
          <w:szCs w:val="24"/>
          <w:lang w:val="hr-HR" w:eastAsia="hr-HR"/>
        </w:rPr>
        <w:t xml:space="preserve"> (prvi nezavisni</w:t>
      </w:r>
      <w:r w:rsidR="00315336">
        <w:rPr>
          <w:rFonts w:ascii="Calibri" w:eastAsia="Times New Roman" w:hAnsi="Calibri" w:cs="Arial"/>
          <w:sz w:val="24"/>
          <w:szCs w:val="24"/>
          <w:lang w:val="hr-HR" w:eastAsia="hr-HR"/>
        </w:rPr>
        <w:t>, privatni kulturni centar u RH</w:t>
      </w:r>
      <w:r w:rsidR="00927A93" w:rsidRPr="00927A93">
        <w:rPr>
          <w:rFonts w:ascii="Calibri" w:eastAsia="Times New Roman" w:hAnsi="Calibri" w:cs="Arial"/>
          <w:sz w:val="24"/>
          <w:szCs w:val="24"/>
          <w:lang w:val="hr-HR" w:eastAsia="hr-HR"/>
        </w:rPr>
        <w:t xml:space="preserve"> koji je nakon više od 20 godina djelovanja već  danas „spomenik hrvatske kulture“ </w:t>
      </w:r>
      <w:r w:rsidR="00927A93" w:rsidRPr="00927A93">
        <w:rPr>
          <w:rFonts w:ascii="Calibri" w:eastAsia="Times New Roman" w:hAnsi="Calibri" w:cs="Arial"/>
          <w:i/>
          <w:sz w:val="24"/>
          <w:szCs w:val="24"/>
          <w:lang w:val="hr-HR" w:eastAsia="hr-HR"/>
        </w:rPr>
        <w:t>par excellence</w:t>
      </w:r>
      <w:r w:rsidR="00927A93" w:rsidRPr="00927A93">
        <w:rPr>
          <w:rFonts w:ascii="Calibri" w:eastAsia="Times New Roman" w:hAnsi="Calibri" w:cs="Arial"/>
          <w:sz w:val="24"/>
          <w:szCs w:val="24"/>
          <w:lang w:val="hr-HR" w:eastAsia="hr-HR"/>
        </w:rPr>
        <w:t xml:space="preserve">), nego </w:t>
      </w:r>
      <w:r w:rsidR="00315336">
        <w:rPr>
          <w:rFonts w:ascii="Calibri" w:eastAsia="Times New Roman" w:hAnsi="Calibri" w:cs="Arial"/>
          <w:sz w:val="24"/>
          <w:szCs w:val="24"/>
          <w:lang w:val="hr-HR" w:eastAsia="hr-HR"/>
        </w:rPr>
        <w:t>je Grad raskinuo suradnju i s višestruko nagrađivanim autorima labinske Gradske knjižnice koji su trebali nastaviti rad na projektu</w:t>
      </w:r>
      <w:r w:rsidR="00927A93" w:rsidRPr="00927A93">
        <w:rPr>
          <w:rFonts w:ascii="Calibri" w:eastAsia="Times New Roman" w:hAnsi="Calibri" w:cs="Arial"/>
          <w:sz w:val="24"/>
          <w:szCs w:val="24"/>
          <w:lang w:val="hr-HR" w:eastAsia="hr-HR"/>
        </w:rPr>
        <w:t xml:space="preserve"> Multimedija</w:t>
      </w:r>
      <w:r w:rsidR="00F71815">
        <w:rPr>
          <w:rFonts w:ascii="Calibri" w:eastAsia="Times New Roman" w:hAnsi="Calibri" w:cs="Arial"/>
          <w:sz w:val="24"/>
          <w:szCs w:val="24"/>
          <w:lang w:val="hr-HR" w:eastAsia="hr-HR"/>
        </w:rPr>
        <w:t>lnog centra u bivšem rudničkom '</w:t>
      </w:r>
      <w:r w:rsidR="00927A93" w:rsidRPr="00927A93">
        <w:rPr>
          <w:rFonts w:ascii="Calibri" w:eastAsia="Times New Roman" w:hAnsi="Calibri" w:cs="Arial"/>
          <w:sz w:val="24"/>
          <w:szCs w:val="24"/>
          <w:lang w:val="hr-HR" w:eastAsia="hr-HR"/>
        </w:rPr>
        <w:t>velikom kupatil</w:t>
      </w:r>
      <w:r w:rsidR="00F71815">
        <w:rPr>
          <w:rFonts w:ascii="Calibri" w:eastAsia="Times New Roman" w:hAnsi="Calibri" w:cs="Arial"/>
          <w:sz w:val="24"/>
          <w:szCs w:val="24"/>
          <w:lang w:val="hr-HR" w:eastAsia="hr-HR"/>
        </w:rPr>
        <w:t>u'</w:t>
      </w:r>
      <w:r w:rsidR="002414D2">
        <w:rPr>
          <w:rFonts w:ascii="Calibri" w:eastAsia="Times New Roman" w:hAnsi="Calibri" w:cs="Arial"/>
          <w:sz w:val="24"/>
          <w:szCs w:val="24"/>
          <w:lang w:val="hr-HR" w:eastAsia="hr-HR"/>
        </w:rPr>
        <w:t>,</w:t>
      </w:r>
      <w:r w:rsidR="00315336">
        <w:rPr>
          <w:rFonts w:ascii="Calibri" w:eastAsia="Times New Roman" w:hAnsi="Calibri" w:cs="Arial"/>
          <w:sz w:val="24"/>
          <w:szCs w:val="24"/>
          <w:lang w:val="hr-HR" w:eastAsia="hr-HR"/>
        </w:rPr>
        <w:t xml:space="preserve"> </w:t>
      </w:r>
      <w:r w:rsidR="001A15B9">
        <w:rPr>
          <w:rFonts w:ascii="Calibri" w:eastAsia="Times New Roman" w:hAnsi="Calibri" w:cs="Arial"/>
          <w:sz w:val="24"/>
          <w:szCs w:val="24"/>
          <w:lang w:val="hr-HR" w:eastAsia="hr-HR"/>
        </w:rPr>
        <w:t xml:space="preserve"> inače sastavni dio </w:t>
      </w:r>
      <w:r w:rsidR="00315336">
        <w:rPr>
          <w:rFonts w:ascii="Calibri" w:eastAsia="Times New Roman" w:hAnsi="Calibri" w:cs="Arial"/>
          <w:sz w:val="24"/>
          <w:szCs w:val="24"/>
          <w:lang w:val="hr-HR" w:eastAsia="hr-HR"/>
        </w:rPr>
        <w:t>idejno</w:t>
      </w:r>
      <w:r w:rsidR="002414D2">
        <w:rPr>
          <w:rFonts w:ascii="Calibri" w:eastAsia="Times New Roman" w:hAnsi="Calibri" w:cs="Arial"/>
          <w:sz w:val="24"/>
          <w:szCs w:val="24"/>
          <w:lang w:val="hr-HR" w:eastAsia="hr-HR"/>
        </w:rPr>
        <w:t>g rješenja</w:t>
      </w:r>
      <w:r w:rsidR="00315336">
        <w:rPr>
          <w:rFonts w:ascii="Calibri" w:eastAsia="Times New Roman" w:hAnsi="Calibri" w:cs="Arial"/>
          <w:sz w:val="24"/>
          <w:szCs w:val="24"/>
          <w:lang w:val="hr-HR" w:eastAsia="hr-HR"/>
        </w:rPr>
        <w:t xml:space="preserve"> </w:t>
      </w:r>
      <w:r w:rsidR="001A15B9">
        <w:rPr>
          <w:rFonts w:ascii="Calibri" w:eastAsia="Times New Roman" w:hAnsi="Calibri" w:cs="Arial"/>
          <w:sz w:val="24"/>
          <w:szCs w:val="24"/>
          <w:lang w:val="hr-HR" w:eastAsia="hr-HR"/>
        </w:rPr>
        <w:t xml:space="preserve">rekonstrukcije rudarskog kompleksa u Podlabinu </w:t>
      </w:r>
      <w:r w:rsidR="002414D2">
        <w:rPr>
          <w:rFonts w:ascii="Calibri" w:eastAsia="Times New Roman" w:hAnsi="Calibri" w:cs="Arial"/>
          <w:sz w:val="24"/>
          <w:szCs w:val="24"/>
          <w:lang w:val="hr-HR" w:eastAsia="hr-HR"/>
        </w:rPr>
        <w:t xml:space="preserve">koje je </w:t>
      </w:r>
      <w:r w:rsidR="00315336">
        <w:rPr>
          <w:rFonts w:ascii="Calibri" w:eastAsia="Times New Roman" w:hAnsi="Calibri" w:cs="Arial"/>
          <w:sz w:val="24"/>
          <w:szCs w:val="24"/>
          <w:lang w:val="hr-HR" w:eastAsia="hr-HR"/>
        </w:rPr>
        <w:t xml:space="preserve">2007. godine </w:t>
      </w:r>
      <w:r w:rsidR="002414D2">
        <w:rPr>
          <w:rFonts w:ascii="Calibri" w:eastAsia="Times New Roman" w:hAnsi="Calibri" w:cs="Arial"/>
          <w:sz w:val="24"/>
          <w:szCs w:val="24"/>
          <w:lang w:val="hr-HR" w:eastAsia="hr-HR"/>
        </w:rPr>
        <w:t>dobilo</w:t>
      </w:r>
      <w:r w:rsidR="001C366F">
        <w:rPr>
          <w:rFonts w:ascii="Calibri" w:eastAsia="Times New Roman" w:hAnsi="Calibri" w:cs="Arial"/>
          <w:sz w:val="24"/>
          <w:szCs w:val="24"/>
          <w:lang w:val="hr-HR" w:eastAsia="hr-HR"/>
        </w:rPr>
        <w:t xml:space="preserve"> prvu nagradu na javnom natječaju</w:t>
      </w:r>
      <w:r w:rsidR="00315336">
        <w:rPr>
          <w:rFonts w:ascii="Calibri" w:eastAsia="Times New Roman" w:hAnsi="Calibri" w:cs="Arial"/>
          <w:sz w:val="24"/>
          <w:szCs w:val="24"/>
          <w:lang w:val="hr-HR" w:eastAsia="hr-HR"/>
        </w:rPr>
        <w:t>. Na</w:t>
      </w:r>
      <w:r w:rsidR="00927A93" w:rsidRPr="00927A93">
        <w:rPr>
          <w:rFonts w:ascii="Calibri" w:eastAsia="Times New Roman" w:hAnsi="Calibri" w:cs="Arial"/>
          <w:sz w:val="24"/>
          <w:szCs w:val="24"/>
          <w:lang w:val="hr-HR" w:eastAsia="hr-HR"/>
        </w:rPr>
        <w:t xml:space="preserve"> preporuku Sanje Cvjetko Jerković </w:t>
      </w:r>
      <w:r w:rsidR="00315336">
        <w:rPr>
          <w:rFonts w:ascii="Calibri" w:eastAsia="Times New Roman" w:hAnsi="Calibri" w:cs="Arial"/>
          <w:sz w:val="24"/>
          <w:szCs w:val="24"/>
          <w:lang w:val="hr-HR" w:eastAsia="hr-HR"/>
        </w:rPr>
        <w:t>Grad je angažirao zagrebačku arhitekticu Branku</w:t>
      </w:r>
      <w:r w:rsidR="007C4C5E">
        <w:rPr>
          <w:rFonts w:ascii="Calibri" w:eastAsia="Times New Roman" w:hAnsi="Calibri" w:cs="Arial"/>
          <w:sz w:val="24"/>
          <w:szCs w:val="24"/>
          <w:lang w:val="hr-HR" w:eastAsia="hr-HR"/>
        </w:rPr>
        <w:t xml:space="preserve"> Petković, koja je </w:t>
      </w:r>
      <w:r w:rsidR="00F71815" w:rsidRPr="009F0622">
        <w:rPr>
          <w:rFonts w:ascii="Calibri" w:eastAsia="Times New Roman" w:hAnsi="Calibri" w:cs="Arial"/>
          <w:i/>
          <w:sz w:val="24"/>
          <w:szCs w:val="24"/>
          <w:lang w:val="hr-HR" w:eastAsia="hr-HR"/>
        </w:rPr>
        <w:t>„po uzoru na zagrebačku Laubu“</w:t>
      </w:r>
      <w:r w:rsidR="00F71815" w:rsidRPr="00927A93">
        <w:rPr>
          <w:rFonts w:ascii="Calibri" w:eastAsia="Times New Roman" w:hAnsi="Calibri" w:cs="Arial"/>
          <w:sz w:val="24"/>
          <w:szCs w:val="24"/>
          <w:lang w:val="hr-HR" w:eastAsia="hr-HR"/>
        </w:rPr>
        <w:t xml:space="preserve"> </w:t>
      </w:r>
      <w:r w:rsidR="007C4C5E">
        <w:rPr>
          <w:rFonts w:ascii="Calibri" w:eastAsia="Times New Roman" w:hAnsi="Calibri" w:cs="Arial"/>
          <w:sz w:val="24"/>
          <w:szCs w:val="24"/>
          <w:lang w:val="hr-HR" w:eastAsia="hr-HR"/>
        </w:rPr>
        <w:t xml:space="preserve">napravila novo idejno rješenje MC-a </w:t>
      </w:r>
      <w:r w:rsidR="00F71815">
        <w:rPr>
          <w:rFonts w:ascii="Calibri" w:eastAsia="Times New Roman" w:hAnsi="Calibri" w:cs="Arial"/>
          <w:sz w:val="24"/>
          <w:szCs w:val="24"/>
          <w:lang w:val="hr-HR" w:eastAsia="hr-HR"/>
        </w:rPr>
        <w:t xml:space="preserve"> kojim bi se znatno umanjila arhitektonska vrijednost i funkcionalnost ovog monumentalnog, trobrodnog prostora od ukupno 3000 m2</w:t>
      </w:r>
      <w:r w:rsidR="00927A93" w:rsidRPr="00927A93">
        <w:rPr>
          <w:rFonts w:ascii="Calibri" w:eastAsia="Times New Roman" w:hAnsi="Calibri" w:cs="Arial"/>
          <w:sz w:val="24"/>
          <w:szCs w:val="24"/>
          <w:lang w:val="hr-HR" w:eastAsia="hr-HR"/>
        </w:rPr>
        <w:t xml:space="preserve"> </w:t>
      </w:r>
      <w:r w:rsidR="007C4C5E">
        <w:rPr>
          <w:rFonts w:ascii="Calibri" w:eastAsia="Times New Roman" w:hAnsi="Calibri" w:cs="Arial"/>
          <w:sz w:val="24"/>
          <w:szCs w:val="24"/>
          <w:lang w:val="hr-HR" w:eastAsia="hr-HR"/>
        </w:rPr>
        <w:t xml:space="preserve">, a za </w:t>
      </w:r>
      <w:r w:rsidR="00F71815">
        <w:rPr>
          <w:rFonts w:ascii="Calibri" w:eastAsia="Times New Roman" w:hAnsi="Calibri" w:cs="Arial"/>
          <w:sz w:val="24"/>
          <w:szCs w:val="24"/>
          <w:lang w:val="hr-HR" w:eastAsia="hr-HR"/>
        </w:rPr>
        <w:t>'</w:t>
      </w:r>
      <w:r w:rsidR="007C4C5E">
        <w:rPr>
          <w:rFonts w:ascii="Calibri" w:eastAsia="Times New Roman" w:hAnsi="Calibri" w:cs="Arial"/>
          <w:sz w:val="24"/>
          <w:szCs w:val="24"/>
          <w:lang w:val="hr-HR" w:eastAsia="hr-HR"/>
        </w:rPr>
        <w:t>Lamparnu</w:t>
      </w:r>
      <w:r w:rsidR="00F71815">
        <w:rPr>
          <w:rFonts w:ascii="Calibri" w:eastAsia="Times New Roman" w:hAnsi="Calibri" w:cs="Arial"/>
          <w:sz w:val="24"/>
          <w:szCs w:val="24"/>
          <w:lang w:val="hr-HR" w:eastAsia="hr-HR"/>
        </w:rPr>
        <w:t>'</w:t>
      </w:r>
      <w:r w:rsidR="007C4C5E">
        <w:rPr>
          <w:rFonts w:ascii="Calibri" w:eastAsia="Times New Roman" w:hAnsi="Calibri" w:cs="Arial"/>
          <w:sz w:val="24"/>
          <w:szCs w:val="24"/>
          <w:lang w:val="hr-HR" w:eastAsia="hr-HR"/>
        </w:rPr>
        <w:t xml:space="preserve"> </w:t>
      </w:r>
      <w:r w:rsidR="00F71815">
        <w:rPr>
          <w:rFonts w:ascii="Calibri" w:eastAsia="Times New Roman" w:hAnsi="Calibri" w:cs="Arial"/>
          <w:sz w:val="24"/>
          <w:szCs w:val="24"/>
          <w:lang w:val="hr-HR" w:eastAsia="hr-HR"/>
        </w:rPr>
        <w:t xml:space="preserve">istovremeno </w:t>
      </w:r>
      <w:r w:rsidR="007C4C5E">
        <w:rPr>
          <w:rFonts w:ascii="Calibri" w:eastAsia="Times New Roman" w:hAnsi="Calibri" w:cs="Arial"/>
          <w:sz w:val="24"/>
          <w:szCs w:val="24"/>
          <w:lang w:val="hr-HR" w:eastAsia="hr-HR"/>
        </w:rPr>
        <w:t>predlaže</w:t>
      </w:r>
      <w:r w:rsidR="00F71815">
        <w:rPr>
          <w:rFonts w:ascii="Calibri" w:eastAsia="Times New Roman" w:hAnsi="Calibri" w:cs="Arial"/>
          <w:sz w:val="24"/>
          <w:szCs w:val="24"/>
          <w:lang w:val="hr-HR" w:eastAsia="hr-HR"/>
        </w:rPr>
        <w:t xml:space="preserve">  </w:t>
      </w:r>
      <w:r w:rsidR="007C4C5E" w:rsidRPr="009F0622">
        <w:rPr>
          <w:rFonts w:ascii="Calibri" w:eastAsia="Times New Roman" w:hAnsi="Calibri" w:cs="Arial"/>
          <w:i/>
          <w:sz w:val="24"/>
          <w:szCs w:val="24"/>
          <w:lang w:val="hr-HR" w:eastAsia="hr-HR"/>
        </w:rPr>
        <w:t>„vraćanje u stanje koje je bilo prije njene rekonstrukcije</w:t>
      </w:r>
      <w:r w:rsidR="00512A22">
        <w:rPr>
          <w:rFonts w:ascii="Calibri" w:eastAsia="Times New Roman" w:hAnsi="Calibri" w:cs="Arial"/>
          <w:i/>
          <w:sz w:val="24"/>
          <w:szCs w:val="24"/>
          <w:lang w:val="hr-HR" w:eastAsia="hr-HR"/>
        </w:rPr>
        <w:t xml:space="preserve">“ </w:t>
      </w:r>
      <w:r w:rsidR="00512A22">
        <w:rPr>
          <w:rFonts w:ascii="Calibri" w:eastAsia="Times New Roman" w:hAnsi="Calibri" w:cs="Arial"/>
          <w:sz w:val="24"/>
          <w:szCs w:val="24"/>
          <w:lang w:val="hr-HR" w:eastAsia="hr-HR"/>
        </w:rPr>
        <w:t>(</w:t>
      </w:r>
      <w:r w:rsidR="00416FEF">
        <w:rPr>
          <w:rFonts w:ascii="Calibri" w:eastAsia="Times New Roman" w:hAnsi="Calibri" w:cs="Arial"/>
          <w:sz w:val="24"/>
          <w:szCs w:val="24"/>
          <w:lang w:val="hr-HR" w:eastAsia="hr-HR"/>
        </w:rPr>
        <w:t>opa.: 1996</w:t>
      </w:r>
      <w:r w:rsidR="00512A22" w:rsidRPr="00512A22">
        <w:rPr>
          <w:rFonts w:ascii="Calibri" w:eastAsia="Times New Roman" w:hAnsi="Calibri" w:cs="Arial"/>
          <w:sz w:val="24"/>
          <w:szCs w:val="24"/>
          <w:lang w:val="hr-HR" w:eastAsia="hr-HR"/>
        </w:rPr>
        <w:t xml:space="preserve">. god.). </w:t>
      </w:r>
      <w:r w:rsidR="007C4C5E">
        <w:rPr>
          <w:rFonts w:ascii="Calibri" w:eastAsia="Times New Roman" w:hAnsi="Calibri" w:cs="Arial"/>
          <w:sz w:val="24"/>
          <w:szCs w:val="24"/>
          <w:lang w:val="hr-HR" w:eastAsia="hr-HR"/>
        </w:rPr>
        <w:t>Nevjerojatno, ali istinito!</w:t>
      </w:r>
    </w:p>
    <w:p w:rsidR="00927A93" w:rsidRPr="00C143DC" w:rsidRDefault="00927A93" w:rsidP="00927A93">
      <w:pPr>
        <w:spacing w:after="0" w:line="240" w:lineRule="auto"/>
        <w:ind w:right="-1982"/>
        <w:rPr>
          <w:rFonts w:cs="Arial"/>
          <w:color w:val="000000"/>
          <w:sz w:val="24"/>
          <w:szCs w:val="24"/>
          <w:shd w:val="clear" w:color="auto" w:fill="FFFFFF"/>
          <w:lang w:val="hr-HR"/>
        </w:rPr>
      </w:pPr>
      <w:r w:rsidRPr="00927A93">
        <w:rPr>
          <w:rFonts w:ascii="Calibri" w:eastAsia="Times New Roman" w:hAnsi="Calibri" w:cs="Arial"/>
          <w:sz w:val="24"/>
          <w:szCs w:val="24"/>
          <w:lang w:val="hr-HR" w:eastAsia="hr-HR"/>
        </w:rPr>
        <w:t xml:space="preserve">Kad tome dodamo </w:t>
      </w:r>
      <w:r w:rsidR="00860506">
        <w:rPr>
          <w:rFonts w:ascii="Calibri" w:eastAsia="Times New Roman" w:hAnsi="Calibri" w:cs="Arial"/>
          <w:sz w:val="24"/>
          <w:szCs w:val="24"/>
          <w:lang w:val="hr-HR" w:eastAsia="hr-HR"/>
        </w:rPr>
        <w:t>da ni Sanja C. J</w:t>
      </w:r>
      <w:r w:rsidR="00586D02">
        <w:rPr>
          <w:rFonts w:ascii="Calibri" w:eastAsia="Times New Roman" w:hAnsi="Calibri" w:cs="Arial"/>
          <w:sz w:val="24"/>
          <w:szCs w:val="24"/>
          <w:lang w:val="hr-HR" w:eastAsia="hr-HR"/>
        </w:rPr>
        <w:t>erković</w:t>
      </w:r>
      <w:r w:rsidRPr="00927A93">
        <w:rPr>
          <w:rFonts w:ascii="Calibri" w:eastAsia="Times New Roman" w:hAnsi="Calibri" w:cs="Arial"/>
          <w:sz w:val="24"/>
          <w:szCs w:val="24"/>
          <w:lang w:val="hr-HR" w:eastAsia="hr-HR"/>
        </w:rPr>
        <w:t xml:space="preserve"> niti njezina tvrtka </w:t>
      </w:r>
      <w:r w:rsidR="00D91EF7">
        <w:rPr>
          <w:rFonts w:ascii="Calibri" w:eastAsia="Times New Roman" w:hAnsi="Calibri" w:cs="Arial"/>
          <w:sz w:val="24"/>
          <w:szCs w:val="24"/>
          <w:lang w:val="hr-HR" w:eastAsia="hr-HR"/>
        </w:rPr>
        <w:t>(</w:t>
      </w:r>
      <w:hyperlink r:id="rId13" w:history="1">
        <w:r w:rsidR="00D91EF7" w:rsidRPr="00F60DD3">
          <w:rPr>
            <w:rStyle w:val="Hyperlink"/>
            <w:rFonts w:ascii="Calibri" w:eastAsia="Times New Roman" w:hAnsi="Calibri" w:cs="Arial"/>
            <w:sz w:val="24"/>
            <w:szCs w:val="24"/>
            <w:lang w:val="hr-HR" w:eastAsia="hr-HR"/>
          </w:rPr>
          <w:t>http://masaprojekt.hr</w:t>
        </w:r>
      </w:hyperlink>
      <w:r w:rsidR="00860506">
        <w:rPr>
          <w:rFonts w:ascii="Calibri" w:eastAsia="Times New Roman" w:hAnsi="Calibri" w:cs="Arial"/>
          <w:sz w:val="24"/>
          <w:szCs w:val="24"/>
          <w:lang w:val="hr-HR" w:eastAsia="hr-HR"/>
        </w:rPr>
        <w:t xml:space="preserve"> – </w:t>
      </w:r>
      <w:r w:rsidR="004243A3">
        <w:rPr>
          <w:rFonts w:ascii="Calibri" w:eastAsia="Times New Roman" w:hAnsi="Calibri" w:cs="Arial"/>
          <w:sz w:val="24"/>
          <w:szCs w:val="24"/>
          <w:lang w:val="hr-HR" w:eastAsia="hr-HR"/>
        </w:rPr>
        <w:t xml:space="preserve"> registrirana </w:t>
      </w:r>
      <w:r w:rsidR="006019E5">
        <w:rPr>
          <w:rFonts w:ascii="Calibri" w:eastAsia="Times New Roman" w:hAnsi="Calibri" w:cs="Arial"/>
          <w:sz w:val="24"/>
          <w:szCs w:val="24"/>
          <w:lang w:val="hr-HR" w:eastAsia="hr-HR"/>
        </w:rPr>
        <w:t>tek</w:t>
      </w:r>
      <w:r w:rsidR="00D91EF7">
        <w:rPr>
          <w:rFonts w:ascii="Calibri" w:eastAsia="Times New Roman" w:hAnsi="Calibri" w:cs="Arial"/>
          <w:sz w:val="24"/>
          <w:szCs w:val="24"/>
          <w:lang w:val="hr-HR" w:eastAsia="hr-HR"/>
        </w:rPr>
        <w:t xml:space="preserve"> nakon </w:t>
      </w:r>
      <w:r w:rsidR="006019E5">
        <w:rPr>
          <w:rFonts w:ascii="Calibri" w:eastAsia="Times New Roman" w:hAnsi="Calibri" w:cs="Arial"/>
          <w:sz w:val="24"/>
          <w:szCs w:val="24"/>
          <w:lang w:val="hr-HR" w:eastAsia="hr-HR"/>
        </w:rPr>
        <w:t xml:space="preserve">dogovorenih poslova </w:t>
      </w:r>
      <w:r w:rsidR="00D91EF7">
        <w:rPr>
          <w:rFonts w:ascii="Calibri" w:eastAsia="Times New Roman" w:hAnsi="Calibri" w:cs="Arial"/>
          <w:sz w:val="24"/>
          <w:szCs w:val="24"/>
          <w:lang w:val="hr-HR" w:eastAsia="hr-HR"/>
        </w:rPr>
        <w:t>za Grad Labin i Općinu Raša</w:t>
      </w:r>
      <w:r w:rsidR="004243A3">
        <w:rPr>
          <w:rFonts w:ascii="Calibri" w:eastAsia="Times New Roman" w:hAnsi="Calibri" w:cs="Arial"/>
          <w:sz w:val="24"/>
          <w:szCs w:val="24"/>
          <w:lang w:val="hr-HR" w:eastAsia="hr-HR"/>
        </w:rPr>
        <w:t>)</w:t>
      </w:r>
      <w:r w:rsidR="00D91EF7">
        <w:rPr>
          <w:rFonts w:ascii="Calibri" w:eastAsia="Times New Roman" w:hAnsi="Calibri" w:cs="Arial"/>
          <w:sz w:val="24"/>
          <w:szCs w:val="24"/>
          <w:lang w:val="hr-HR" w:eastAsia="hr-HR"/>
        </w:rPr>
        <w:t xml:space="preserve"> </w:t>
      </w:r>
      <w:r w:rsidRPr="00927A93">
        <w:rPr>
          <w:rFonts w:ascii="Calibri" w:eastAsia="Times New Roman" w:hAnsi="Calibri" w:cs="Arial"/>
          <w:sz w:val="24"/>
          <w:szCs w:val="24"/>
          <w:lang w:val="hr-HR" w:eastAsia="hr-HR"/>
        </w:rPr>
        <w:t>ne posjeduje potrebne licence za rad na kulturnim dobrima niti iza sebe ima ijednu relevantnu realiz</w:t>
      </w:r>
      <w:r w:rsidR="00D91EF7">
        <w:rPr>
          <w:rFonts w:ascii="Calibri" w:eastAsia="Times New Roman" w:hAnsi="Calibri" w:cs="Arial"/>
          <w:sz w:val="24"/>
          <w:szCs w:val="24"/>
          <w:lang w:val="hr-HR" w:eastAsia="hr-HR"/>
        </w:rPr>
        <w:t>aciju sličnih projekata</w:t>
      </w:r>
      <w:r w:rsidR="00C23931">
        <w:rPr>
          <w:rFonts w:ascii="Calibri" w:eastAsia="Times New Roman" w:hAnsi="Calibri" w:cs="Arial"/>
          <w:sz w:val="24"/>
          <w:szCs w:val="24"/>
          <w:lang w:val="hr-HR" w:eastAsia="hr-HR"/>
        </w:rPr>
        <w:t xml:space="preserve"> </w:t>
      </w:r>
      <w:r w:rsidR="001A15B9">
        <w:rPr>
          <w:rFonts w:ascii="Calibri" w:eastAsia="Times New Roman" w:hAnsi="Calibri" w:cs="Arial"/>
          <w:sz w:val="24"/>
          <w:szCs w:val="24"/>
          <w:lang w:val="hr-HR" w:eastAsia="hr-HR"/>
        </w:rPr>
        <w:t xml:space="preserve">zbog čega je </w:t>
      </w:r>
      <w:r w:rsidR="00D91EF7">
        <w:rPr>
          <w:rFonts w:ascii="Calibri" w:eastAsia="Times New Roman" w:hAnsi="Calibri" w:cs="Arial"/>
          <w:sz w:val="24"/>
          <w:szCs w:val="24"/>
          <w:lang w:val="hr-HR" w:eastAsia="hr-HR"/>
        </w:rPr>
        <w:t>jedini način da na njima budu angažirani isključivo</w:t>
      </w:r>
      <w:r w:rsidR="004243A3">
        <w:rPr>
          <w:rFonts w:ascii="Calibri" w:eastAsia="Times New Roman" w:hAnsi="Calibri" w:cs="Arial"/>
          <w:sz w:val="24"/>
          <w:szCs w:val="24"/>
          <w:lang w:val="hr-HR" w:eastAsia="hr-HR"/>
        </w:rPr>
        <w:t xml:space="preserve"> </w:t>
      </w:r>
      <w:r w:rsidR="00A02233">
        <w:rPr>
          <w:rFonts w:ascii="Calibri" w:eastAsia="Times New Roman" w:hAnsi="Calibri" w:cs="Arial"/>
          <w:sz w:val="24"/>
          <w:szCs w:val="24"/>
          <w:lang w:val="hr-HR" w:eastAsia="hr-HR"/>
        </w:rPr>
        <w:t>izravna pogodba</w:t>
      </w:r>
      <w:r w:rsidR="00D91EF7">
        <w:rPr>
          <w:rFonts w:ascii="Calibri" w:eastAsia="Times New Roman" w:hAnsi="Calibri" w:cs="Arial"/>
          <w:sz w:val="24"/>
          <w:szCs w:val="24"/>
          <w:lang w:val="hr-HR" w:eastAsia="hr-HR"/>
        </w:rPr>
        <w:t xml:space="preserve">, </w:t>
      </w:r>
      <w:r w:rsidR="001A15B9">
        <w:rPr>
          <w:rFonts w:ascii="Calibri" w:eastAsia="Times New Roman" w:hAnsi="Calibri" w:cs="Arial"/>
          <w:sz w:val="24"/>
          <w:szCs w:val="24"/>
          <w:lang w:val="hr-HR" w:eastAsia="hr-HR"/>
        </w:rPr>
        <w:t>te</w:t>
      </w:r>
      <w:r w:rsidR="00A02233">
        <w:rPr>
          <w:rFonts w:ascii="Calibri" w:eastAsia="Times New Roman" w:hAnsi="Calibri" w:cs="Arial"/>
          <w:sz w:val="24"/>
          <w:szCs w:val="24"/>
          <w:lang w:val="hr-HR" w:eastAsia="hr-HR"/>
        </w:rPr>
        <w:t xml:space="preserve"> </w:t>
      </w:r>
      <w:r w:rsidR="006E0916">
        <w:rPr>
          <w:rFonts w:ascii="Calibri" w:eastAsia="Times New Roman" w:hAnsi="Calibri" w:cs="Arial"/>
          <w:sz w:val="24"/>
          <w:szCs w:val="24"/>
          <w:lang w:val="hr-HR" w:eastAsia="hr-HR"/>
        </w:rPr>
        <w:t>da</w:t>
      </w:r>
      <w:r w:rsidRPr="00927A93">
        <w:rPr>
          <w:rFonts w:ascii="Calibri" w:eastAsia="Times New Roman" w:hAnsi="Calibri" w:cs="Arial"/>
          <w:sz w:val="24"/>
          <w:szCs w:val="24"/>
          <w:lang w:val="hr-HR" w:eastAsia="hr-HR"/>
        </w:rPr>
        <w:t xml:space="preserve"> </w:t>
      </w:r>
      <w:r w:rsidR="006E0916">
        <w:rPr>
          <w:rFonts w:ascii="Calibri" w:eastAsia="Times New Roman" w:hAnsi="Calibri" w:cs="Arial"/>
          <w:sz w:val="24"/>
          <w:szCs w:val="24"/>
          <w:lang w:val="hr-HR" w:eastAsia="hr-HR"/>
        </w:rPr>
        <w:t xml:space="preserve">svoju funkciju </w:t>
      </w:r>
      <w:r w:rsidR="00355AA7">
        <w:rPr>
          <w:rFonts w:ascii="Calibri" w:eastAsia="Times New Roman" w:hAnsi="Calibri" w:cs="Arial"/>
          <w:sz w:val="24"/>
          <w:szCs w:val="24"/>
          <w:lang w:val="hr-HR" w:eastAsia="hr-HR"/>
        </w:rPr>
        <w:t xml:space="preserve">u HUA </w:t>
      </w:r>
      <w:r w:rsidR="006E0916">
        <w:rPr>
          <w:rFonts w:ascii="Calibri" w:eastAsia="Times New Roman" w:hAnsi="Calibri" w:cs="Arial"/>
          <w:sz w:val="24"/>
          <w:szCs w:val="24"/>
          <w:lang w:val="hr-HR" w:eastAsia="hr-HR"/>
        </w:rPr>
        <w:t xml:space="preserve">koristi kao sredstvo pritiska </w:t>
      </w:r>
      <w:r w:rsidRPr="00927A93">
        <w:rPr>
          <w:rFonts w:ascii="Calibri" w:eastAsia="Times New Roman" w:hAnsi="Calibri" w:cs="Arial"/>
          <w:sz w:val="24"/>
          <w:szCs w:val="24"/>
          <w:lang w:val="hr-HR" w:eastAsia="hr-HR"/>
        </w:rPr>
        <w:t>na Konzervatorski odjel u Puli</w:t>
      </w:r>
      <w:r w:rsidR="006E0916">
        <w:rPr>
          <w:rFonts w:ascii="Calibri" w:eastAsia="Times New Roman" w:hAnsi="Calibri" w:cs="Arial"/>
          <w:sz w:val="24"/>
          <w:szCs w:val="24"/>
          <w:lang w:val="hr-HR" w:eastAsia="hr-HR"/>
        </w:rPr>
        <w:t xml:space="preserve">, koji je izložen </w:t>
      </w:r>
      <w:r w:rsidR="004243A3">
        <w:rPr>
          <w:rFonts w:ascii="Calibri" w:eastAsia="Times New Roman" w:hAnsi="Calibri" w:cs="Arial"/>
          <w:sz w:val="24"/>
          <w:szCs w:val="24"/>
          <w:lang w:val="hr-HR" w:eastAsia="hr-HR"/>
        </w:rPr>
        <w:t>medijskim a</w:t>
      </w:r>
      <w:r w:rsidR="00315336">
        <w:rPr>
          <w:rFonts w:ascii="Calibri" w:eastAsia="Times New Roman" w:hAnsi="Calibri" w:cs="Arial"/>
          <w:sz w:val="24"/>
          <w:szCs w:val="24"/>
          <w:lang w:val="hr-HR" w:eastAsia="hr-HR"/>
        </w:rPr>
        <w:t xml:space="preserve"> navodno i </w:t>
      </w:r>
      <w:r w:rsidR="006E0916">
        <w:rPr>
          <w:rFonts w:ascii="Calibri" w:eastAsia="Times New Roman" w:hAnsi="Calibri" w:cs="Arial"/>
          <w:sz w:val="24"/>
          <w:szCs w:val="24"/>
          <w:lang w:val="hr-HR" w:eastAsia="hr-HR"/>
        </w:rPr>
        <w:t>političkim pritiscima</w:t>
      </w:r>
      <w:r w:rsidRPr="00927A93">
        <w:rPr>
          <w:rFonts w:ascii="Calibri" w:eastAsia="Times New Roman" w:hAnsi="Calibri" w:cs="Arial"/>
          <w:sz w:val="24"/>
          <w:szCs w:val="24"/>
          <w:lang w:val="hr-HR" w:eastAsia="hr-HR"/>
        </w:rPr>
        <w:t xml:space="preserve"> da se p</w:t>
      </w:r>
      <w:r w:rsidR="009F0622">
        <w:rPr>
          <w:rFonts w:ascii="Calibri" w:eastAsia="Times New Roman" w:hAnsi="Calibri" w:cs="Arial"/>
          <w:sz w:val="24"/>
          <w:szCs w:val="24"/>
          <w:lang w:val="hr-HR" w:eastAsia="hr-HR"/>
        </w:rPr>
        <w:t xml:space="preserve">rojektu za rekonstrukciju SC-a </w:t>
      </w:r>
      <w:r w:rsidR="009F0622" w:rsidRPr="00927A93">
        <w:rPr>
          <w:rFonts w:ascii="Calibri" w:eastAsia="Times New Roman" w:hAnsi="Calibri" w:cs="Arial"/>
          <w:sz w:val="24"/>
          <w:szCs w:val="24"/>
          <w:lang w:val="hr-HR" w:eastAsia="hr-HR"/>
        </w:rPr>
        <w:t>"</w:t>
      </w:r>
      <w:r w:rsidR="002A167C">
        <w:rPr>
          <w:rFonts w:ascii="Calibri" w:eastAsia="Times New Roman" w:hAnsi="Calibri" w:cs="Arial"/>
          <w:sz w:val="24"/>
          <w:szCs w:val="24"/>
          <w:lang w:val="hr-HR" w:eastAsia="hr-HR"/>
        </w:rPr>
        <w:t>Braće Privrat" izdaju</w:t>
      </w:r>
      <w:r w:rsidRPr="00927A93">
        <w:rPr>
          <w:rFonts w:ascii="Calibri" w:eastAsia="Times New Roman" w:hAnsi="Calibri" w:cs="Arial"/>
          <w:sz w:val="24"/>
          <w:szCs w:val="24"/>
          <w:lang w:val="hr-HR" w:eastAsia="hr-HR"/>
        </w:rPr>
        <w:t xml:space="preserve"> potrebne suglasnosti za njegov nastavak,</w:t>
      </w:r>
      <w:r w:rsidR="00E857E9">
        <w:rPr>
          <w:rFonts w:ascii="Calibri" w:eastAsia="Times New Roman" w:hAnsi="Calibri" w:cs="Arial"/>
          <w:sz w:val="24"/>
          <w:szCs w:val="24"/>
          <w:lang w:val="hr-HR" w:eastAsia="hr-HR"/>
        </w:rPr>
        <w:t xml:space="preserve">... </w:t>
      </w:r>
      <w:r w:rsidRPr="00927A93">
        <w:rPr>
          <w:rFonts w:ascii="Calibri" w:eastAsia="Times New Roman" w:hAnsi="Calibri" w:cs="Arial"/>
          <w:sz w:val="24"/>
          <w:szCs w:val="24"/>
          <w:lang w:val="hr-HR" w:eastAsia="hr-HR"/>
        </w:rPr>
        <w:t xml:space="preserve">dovodi se u pitanje moralnost i </w:t>
      </w:r>
      <w:r w:rsidRPr="00C143DC">
        <w:rPr>
          <w:rFonts w:eastAsia="Times New Roman" w:cs="Arial"/>
          <w:sz w:val="24"/>
          <w:szCs w:val="24"/>
          <w:lang w:val="hr-HR" w:eastAsia="hr-HR"/>
        </w:rPr>
        <w:t>etičnost postupanja predsjednice nacionalnog ud</w:t>
      </w:r>
      <w:r w:rsidR="001A15B9" w:rsidRPr="00C143DC">
        <w:rPr>
          <w:rFonts w:eastAsia="Times New Roman" w:cs="Arial"/>
          <w:sz w:val="24"/>
          <w:szCs w:val="24"/>
          <w:lang w:val="hr-HR" w:eastAsia="hr-HR"/>
        </w:rPr>
        <w:t>ruženja arhitekata čija</w:t>
      </w:r>
      <w:r w:rsidR="004E5359" w:rsidRPr="00C143DC">
        <w:rPr>
          <w:rFonts w:eastAsia="Times New Roman" w:cs="Arial"/>
          <w:sz w:val="24"/>
          <w:szCs w:val="24"/>
          <w:lang w:val="hr-HR" w:eastAsia="hr-HR"/>
        </w:rPr>
        <w:t xml:space="preserve"> je jedna od osnovnih funkcija upravo</w:t>
      </w:r>
      <w:r w:rsidR="004E7A84" w:rsidRPr="00C143DC">
        <w:rPr>
          <w:rFonts w:eastAsia="Times New Roman" w:cs="Arial"/>
          <w:sz w:val="24"/>
          <w:szCs w:val="24"/>
          <w:lang w:val="hr-HR" w:eastAsia="hr-HR"/>
        </w:rPr>
        <w:t xml:space="preserve"> borba za </w:t>
      </w:r>
      <w:r w:rsidR="004E7A84" w:rsidRPr="00C143DC">
        <w:rPr>
          <w:rFonts w:cs="Arial"/>
          <w:color w:val="000000"/>
          <w:sz w:val="24"/>
          <w:szCs w:val="24"/>
          <w:shd w:val="clear" w:color="auto" w:fill="FFFFFF"/>
          <w:lang w:val="hr-HR"/>
        </w:rPr>
        <w:t>provedbu</w:t>
      </w:r>
      <w:r w:rsidR="00C143DC" w:rsidRPr="00C143DC">
        <w:rPr>
          <w:rFonts w:cs="Arial"/>
          <w:color w:val="000000"/>
          <w:sz w:val="24"/>
          <w:szCs w:val="24"/>
          <w:shd w:val="clear" w:color="auto" w:fill="FFFFFF"/>
          <w:lang w:val="hr-HR"/>
        </w:rPr>
        <w:t xml:space="preserve"> javnih arhitektonsko-urbanističkih natječaja na području planiranja, gradnje i uređenja javnih prostora.</w:t>
      </w:r>
      <w:r w:rsidR="00C143DC" w:rsidRPr="00C143DC">
        <w:rPr>
          <w:rStyle w:val="apple-converted-space"/>
          <w:rFonts w:cs="Arial"/>
          <w:color w:val="000000"/>
          <w:sz w:val="24"/>
          <w:szCs w:val="24"/>
          <w:shd w:val="clear" w:color="auto" w:fill="FFFFFF"/>
          <w:lang w:val="hr-HR"/>
        </w:rPr>
        <w:t> </w:t>
      </w:r>
    </w:p>
    <w:p w:rsidR="004E7A84" w:rsidRPr="00927A93" w:rsidRDefault="004E7A84" w:rsidP="00927A93">
      <w:pPr>
        <w:spacing w:after="0" w:line="240" w:lineRule="auto"/>
        <w:ind w:right="-1982"/>
        <w:rPr>
          <w:rFonts w:ascii="Calibri" w:eastAsia="Times New Roman" w:hAnsi="Calibri" w:cs="Arial"/>
          <w:sz w:val="24"/>
          <w:szCs w:val="24"/>
          <w:lang w:val="hr-HR" w:eastAsia="hr-HR"/>
        </w:rPr>
      </w:pPr>
    </w:p>
    <w:p w:rsidR="00927A93" w:rsidRDefault="00A02233" w:rsidP="00927A93">
      <w:pPr>
        <w:spacing w:after="0" w:line="240" w:lineRule="auto"/>
        <w:ind w:right="-1982"/>
        <w:rPr>
          <w:rFonts w:ascii="Calibri" w:eastAsia="Times New Roman" w:hAnsi="Calibri" w:cs="Arial"/>
          <w:sz w:val="24"/>
          <w:szCs w:val="24"/>
          <w:lang w:val="hr-HR" w:eastAsia="hr-HR"/>
        </w:rPr>
      </w:pPr>
      <w:r>
        <w:rPr>
          <w:rFonts w:ascii="Calibri" w:eastAsia="Times New Roman" w:hAnsi="Calibri" w:cs="Arial"/>
          <w:sz w:val="24"/>
          <w:szCs w:val="24"/>
          <w:lang w:val="hr-HR" w:eastAsia="hr-HR"/>
        </w:rPr>
        <w:t>Ovim</w:t>
      </w:r>
      <w:r w:rsidR="00927A93" w:rsidRPr="00927A93">
        <w:rPr>
          <w:rFonts w:ascii="Calibri" w:eastAsia="Times New Roman" w:hAnsi="Calibri" w:cs="Arial"/>
          <w:sz w:val="24"/>
          <w:szCs w:val="24"/>
          <w:lang w:val="hr-HR" w:eastAsia="hr-HR"/>
        </w:rPr>
        <w:t xml:space="preserve"> </w:t>
      </w:r>
      <w:r w:rsidR="001A15B9">
        <w:rPr>
          <w:rFonts w:ascii="Calibri" w:eastAsia="Times New Roman" w:hAnsi="Calibri" w:cs="Arial"/>
          <w:sz w:val="24"/>
          <w:szCs w:val="24"/>
          <w:lang w:val="hr-HR" w:eastAsia="hr-HR"/>
        </w:rPr>
        <w:t>pismom</w:t>
      </w:r>
      <w:r>
        <w:rPr>
          <w:rFonts w:ascii="Calibri" w:eastAsia="Times New Roman" w:hAnsi="Calibri" w:cs="Arial"/>
          <w:sz w:val="24"/>
          <w:szCs w:val="24"/>
          <w:lang w:val="hr-HR" w:eastAsia="hr-HR"/>
        </w:rPr>
        <w:t xml:space="preserve"> želimo potaknuti </w:t>
      </w:r>
      <w:r w:rsidR="00927A93" w:rsidRPr="00927A93">
        <w:rPr>
          <w:rFonts w:ascii="Calibri" w:eastAsia="Times New Roman" w:hAnsi="Calibri" w:cs="Arial"/>
          <w:sz w:val="24"/>
          <w:szCs w:val="24"/>
          <w:lang w:val="hr-HR" w:eastAsia="hr-HR"/>
        </w:rPr>
        <w:t>lokalnu zajednicu i hrvatsku kulturnu javnost (pogotovo povjesničare umjetnosti, konzervatore i arhitektonsku zajednicu) da se aktivnije uključe</w:t>
      </w:r>
      <w:r w:rsidR="001A15B9">
        <w:rPr>
          <w:rFonts w:ascii="Calibri" w:eastAsia="Times New Roman" w:hAnsi="Calibri" w:cs="Arial"/>
          <w:sz w:val="24"/>
          <w:szCs w:val="24"/>
          <w:lang w:val="hr-HR" w:eastAsia="hr-HR"/>
        </w:rPr>
        <w:t xml:space="preserve"> u inicijativu za zaštitu Raše,</w:t>
      </w:r>
      <w:r>
        <w:rPr>
          <w:rFonts w:ascii="Calibri" w:eastAsia="Times New Roman" w:hAnsi="Calibri" w:cs="Arial"/>
          <w:sz w:val="24"/>
          <w:szCs w:val="24"/>
          <w:lang w:val="hr-HR" w:eastAsia="hr-HR"/>
        </w:rPr>
        <w:t xml:space="preserve"> a nadležna državna tijela i službe da </w:t>
      </w:r>
      <w:r w:rsidR="00927A93" w:rsidRPr="00927A93">
        <w:rPr>
          <w:rFonts w:ascii="Calibri" w:eastAsia="Times New Roman" w:hAnsi="Calibri" w:cs="Arial"/>
          <w:sz w:val="24"/>
          <w:szCs w:val="24"/>
          <w:lang w:val="hr-HR" w:eastAsia="hr-HR"/>
        </w:rPr>
        <w:t xml:space="preserve">nalože obustavljanje svih radnji koje bi mogli narušiti </w:t>
      </w:r>
      <w:r w:rsidR="0073279A">
        <w:rPr>
          <w:rFonts w:ascii="Calibri" w:eastAsia="Times New Roman" w:hAnsi="Calibri" w:cs="Arial"/>
          <w:sz w:val="24"/>
          <w:szCs w:val="24"/>
          <w:lang w:val="hr-HR" w:eastAsia="hr-HR"/>
        </w:rPr>
        <w:t>njenu spomeničku vrijednost</w:t>
      </w:r>
      <w:r>
        <w:rPr>
          <w:rFonts w:ascii="Calibri" w:eastAsia="Times New Roman" w:hAnsi="Calibri" w:cs="Arial"/>
          <w:sz w:val="24"/>
          <w:szCs w:val="24"/>
          <w:lang w:val="hr-HR" w:eastAsia="hr-HR"/>
        </w:rPr>
        <w:t xml:space="preserve"> te</w:t>
      </w:r>
      <w:r w:rsidR="00927A93" w:rsidRPr="00927A93">
        <w:rPr>
          <w:rFonts w:ascii="Calibri" w:eastAsia="Times New Roman" w:hAnsi="Calibri" w:cs="Arial"/>
          <w:sz w:val="24"/>
          <w:szCs w:val="24"/>
          <w:lang w:val="hr-HR" w:eastAsia="hr-HR"/>
        </w:rPr>
        <w:t xml:space="preserve"> donesu privremeno Rješenje o preventivnoj zaštiti cjeline naselja Raša n</w:t>
      </w:r>
      <w:r w:rsidR="001A15B9">
        <w:rPr>
          <w:rFonts w:ascii="Calibri" w:eastAsia="Times New Roman" w:hAnsi="Calibri" w:cs="Arial"/>
          <w:sz w:val="24"/>
          <w:szCs w:val="24"/>
          <w:lang w:val="hr-HR" w:eastAsia="hr-HR"/>
        </w:rPr>
        <w:t>a optimalan rok kojim će se spr</w:t>
      </w:r>
      <w:r w:rsidR="00927A93" w:rsidRPr="00927A93">
        <w:rPr>
          <w:rFonts w:ascii="Calibri" w:eastAsia="Times New Roman" w:hAnsi="Calibri" w:cs="Arial"/>
          <w:sz w:val="24"/>
          <w:szCs w:val="24"/>
          <w:lang w:val="hr-HR" w:eastAsia="hr-HR"/>
        </w:rPr>
        <w:t>ječiti svi eventualni graditeljski zahvati na neposrednom okolišu i/ili na samim objektima, ali i omogućiti sve istražne i druge radnje na vrednovanju stupnja njihove spomeničke vrijednosti.</w:t>
      </w:r>
    </w:p>
    <w:p w:rsidR="007E5743" w:rsidRPr="002A167C" w:rsidRDefault="007E5743" w:rsidP="00927A93">
      <w:pPr>
        <w:spacing w:after="0" w:line="240" w:lineRule="auto"/>
        <w:ind w:right="-1982"/>
        <w:rPr>
          <w:rFonts w:ascii="Calibri" w:eastAsia="Times New Roman" w:hAnsi="Calibri" w:cs="Arial"/>
          <w:sz w:val="24"/>
          <w:szCs w:val="24"/>
          <w:lang w:val="hr-HR" w:eastAsia="hr-HR"/>
        </w:rPr>
      </w:pPr>
    </w:p>
    <w:p w:rsidR="00927A93" w:rsidRPr="00927A93" w:rsidRDefault="00DA165F" w:rsidP="00927A93">
      <w:pPr>
        <w:ind w:right="-1982"/>
        <w:rPr>
          <w:rFonts w:ascii="Calibri" w:eastAsia="Calibri" w:hAnsi="Calibri" w:cs="Times New Roman"/>
          <w:sz w:val="24"/>
          <w:szCs w:val="24"/>
          <w:lang w:val="en-GB"/>
        </w:rPr>
      </w:pPr>
      <w:r>
        <w:rPr>
          <w:rFonts w:ascii="Calibri" w:eastAsia="Calibri" w:hAnsi="Calibri" w:cs="Times New Roman"/>
          <w:i/>
          <w:sz w:val="24"/>
          <w:szCs w:val="24"/>
          <w:lang w:val="hr-HR"/>
        </w:rPr>
        <w:t>„</w:t>
      </w:r>
      <w:r w:rsidR="00927A93" w:rsidRPr="00927A93">
        <w:rPr>
          <w:rFonts w:ascii="Calibri" w:eastAsia="Calibri" w:hAnsi="Calibri" w:cs="Times New Roman"/>
          <w:i/>
          <w:sz w:val="24"/>
          <w:szCs w:val="24"/>
          <w:lang w:val="hr-HR"/>
        </w:rPr>
        <w:t xml:space="preserve">Danas kad su konačno arhitektonske vrijednosti postale odlučujuće u izricanju općeg suda o visokom stupnju umjetničke vrijednosti Raše, trebalo bi to rudarsko naselje proglasiti spomenikom modernog građenja Istre. </w:t>
      </w:r>
      <w:r w:rsidR="00927A93" w:rsidRPr="00927A93">
        <w:rPr>
          <w:rFonts w:ascii="Calibri" w:eastAsia="Calibri" w:hAnsi="Calibri" w:cs="Times New Roman"/>
          <w:i/>
          <w:sz w:val="24"/>
          <w:szCs w:val="24"/>
          <w:lang w:val="it-IT"/>
        </w:rPr>
        <w:t>Avangardni tragovi moderne arhitekture toliko prisutni u Raši trebali bi konačno biti zaštićeni!”</w:t>
      </w:r>
      <w:r w:rsidR="00927A93" w:rsidRPr="00927A93">
        <w:rPr>
          <w:rFonts w:ascii="Calibri" w:eastAsia="Calibri" w:hAnsi="Calibri" w:cs="Times New Roman"/>
          <w:sz w:val="24"/>
          <w:szCs w:val="24"/>
          <w:lang w:val="it-IT"/>
        </w:rPr>
        <w:t xml:space="preserve"> </w:t>
      </w:r>
      <w:proofErr w:type="gramStart"/>
      <w:r w:rsidR="00927A93" w:rsidRPr="00927A93">
        <w:rPr>
          <w:rFonts w:ascii="Calibri" w:eastAsia="Calibri" w:hAnsi="Calibri" w:cs="Times New Roman"/>
          <w:sz w:val="24"/>
          <w:szCs w:val="24"/>
          <w:lang w:val="en-GB"/>
        </w:rPr>
        <w:t xml:space="preserve">(Antonio </w:t>
      </w:r>
      <w:proofErr w:type="spellStart"/>
      <w:r w:rsidR="00927A93" w:rsidRPr="00927A93">
        <w:rPr>
          <w:rFonts w:ascii="Calibri" w:eastAsia="Calibri" w:hAnsi="Calibri" w:cs="Times New Roman"/>
          <w:sz w:val="24"/>
          <w:szCs w:val="24"/>
          <w:lang w:val="en-GB"/>
        </w:rPr>
        <w:t>Rubbi</w:t>
      </w:r>
      <w:proofErr w:type="spellEnd"/>
      <w:r w:rsidR="00927A93" w:rsidRPr="00927A93">
        <w:rPr>
          <w:rFonts w:ascii="Calibri" w:eastAsia="Calibri" w:hAnsi="Calibri" w:cs="Times New Roman"/>
          <w:sz w:val="24"/>
          <w:szCs w:val="24"/>
          <w:lang w:val="en-GB"/>
        </w:rPr>
        <w:t>, 1997.)</w:t>
      </w:r>
      <w:proofErr w:type="gramEnd"/>
    </w:p>
    <w:p w:rsidR="00927A93" w:rsidRPr="00DA4972" w:rsidRDefault="00927A93" w:rsidP="0046079C">
      <w:pPr>
        <w:spacing w:after="0" w:line="240" w:lineRule="auto"/>
        <w:ind w:right="-1982"/>
        <w:jc w:val="both"/>
        <w:rPr>
          <w:rFonts w:ascii="Calibri" w:eastAsia="Calibri" w:hAnsi="Calibri" w:cs="Times New Roman"/>
          <w:b/>
          <w:sz w:val="24"/>
          <w:szCs w:val="24"/>
          <w:lang w:val="hr-HR"/>
        </w:rPr>
      </w:pPr>
      <w:r w:rsidRPr="00927A93">
        <w:rPr>
          <w:rFonts w:ascii="Calibri" w:eastAsia="Calibri" w:hAnsi="Calibri" w:cs="Times New Roman"/>
          <w:b/>
          <w:sz w:val="24"/>
          <w:szCs w:val="24"/>
          <w:lang w:val="hr-HR"/>
        </w:rPr>
        <w:t>Sretno!</w:t>
      </w:r>
      <w:r w:rsidRPr="00927A93">
        <w:rPr>
          <w:rFonts w:ascii="Calibri" w:eastAsia="Calibri" w:hAnsi="Calibri" w:cs="Times New Roman"/>
          <w:b/>
          <w:sz w:val="24"/>
          <w:szCs w:val="24"/>
          <w:lang w:val="hr-HR"/>
        </w:rPr>
        <w:tab/>
      </w:r>
      <w:r w:rsidRPr="00927A93">
        <w:rPr>
          <w:rFonts w:ascii="Calibri" w:eastAsia="Calibri" w:hAnsi="Calibri" w:cs="Times New Roman"/>
          <w:b/>
          <w:sz w:val="24"/>
          <w:szCs w:val="24"/>
          <w:lang w:val="hr-HR"/>
        </w:rPr>
        <w:tab/>
      </w:r>
      <w:r w:rsidRPr="00927A93">
        <w:rPr>
          <w:rFonts w:ascii="Calibri" w:eastAsia="Calibri" w:hAnsi="Calibri" w:cs="Times New Roman"/>
          <w:b/>
          <w:sz w:val="24"/>
          <w:szCs w:val="24"/>
          <w:lang w:val="hr-HR"/>
        </w:rPr>
        <w:tab/>
      </w:r>
      <w:r w:rsidRPr="00927A93">
        <w:rPr>
          <w:rFonts w:ascii="Calibri" w:eastAsia="Calibri" w:hAnsi="Calibri" w:cs="Times New Roman"/>
          <w:b/>
          <w:sz w:val="24"/>
          <w:szCs w:val="24"/>
          <w:lang w:val="hr-HR"/>
        </w:rPr>
        <w:tab/>
      </w:r>
      <w:r w:rsidRPr="00927A93">
        <w:rPr>
          <w:rFonts w:ascii="Calibri" w:eastAsia="Calibri" w:hAnsi="Calibri" w:cs="Times New Roman"/>
          <w:b/>
          <w:sz w:val="24"/>
          <w:szCs w:val="24"/>
          <w:lang w:val="hr-HR"/>
        </w:rPr>
        <w:tab/>
      </w:r>
    </w:p>
    <w:p w:rsidR="00D8499F" w:rsidRDefault="0081308C" w:rsidP="0046079C">
      <w:pPr>
        <w:spacing w:after="0" w:line="240" w:lineRule="auto"/>
        <w:ind w:right="-1982"/>
      </w:pPr>
      <w:r>
        <w:rPr>
          <w:rFonts w:ascii="Calibri" w:eastAsia="Calibri" w:hAnsi="Calibri" w:cs="Times New Roman"/>
          <w:sz w:val="24"/>
          <w:szCs w:val="24"/>
          <w:lang w:val="hr-HR"/>
        </w:rPr>
        <w:t>L.A.E.</w:t>
      </w:r>
      <w:r w:rsidR="00927A93" w:rsidRPr="00927A93">
        <w:rPr>
          <w:rFonts w:ascii="Calibri" w:eastAsia="Calibri" w:hAnsi="Calibri" w:cs="Times New Roman"/>
          <w:sz w:val="24"/>
          <w:szCs w:val="24"/>
          <w:lang w:val="hr-HR"/>
        </w:rPr>
        <w:t xml:space="preserve"> XXI</w:t>
      </w:r>
    </w:p>
    <w:sectPr w:rsidR="00D8499F" w:rsidSect="00927A93">
      <w:pgSz w:w="11909" w:h="16834" w:code="9"/>
      <w:pgMar w:top="851" w:right="3120" w:bottom="709"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E1A"/>
    <w:multiLevelType w:val="hybridMultilevel"/>
    <w:tmpl w:val="58DA0C3A"/>
    <w:lvl w:ilvl="0" w:tplc="0136EED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466B5B"/>
    <w:multiLevelType w:val="hybridMultilevel"/>
    <w:tmpl w:val="23D64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14A8C"/>
    <w:multiLevelType w:val="hybridMultilevel"/>
    <w:tmpl w:val="303CB890"/>
    <w:lvl w:ilvl="0" w:tplc="2DA21D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55"/>
    <w:rsid w:val="000610CD"/>
    <w:rsid w:val="0008282B"/>
    <w:rsid w:val="000835E5"/>
    <w:rsid w:val="000B692F"/>
    <w:rsid w:val="000D1F6D"/>
    <w:rsid w:val="000D550A"/>
    <w:rsid w:val="000E35D9"/>
    <w:rsid w:val="000F62A5"/>
    <w:rsid w:val="00127A97"/>
    <w:rsid w:val="00187507"/>
    <w:rsid w:val="00196C31"/>
    <w:rsid w:val="001A15B9"/>
    <w:rsid w:val="001A5262"/>
    <w:rsid w:val="001C366F"/>
    <w:rsid w:val="001D4E80"/>
    <w:rsid w:val="00212E5D"/>
    <w:rsid w:val="00223593"/>
    <w:rsid w:val="002414D2"/>
    <w:rsid w:val="002A167C"/>
    <w:rsid w:val="002C17D2"/>
    <w:rsid w:val="002F321A"/>
    <w:rsid w:val="002F6BF1"/>
    <w:rsid w:val="00315336"/>
    <w:rsid w:val="00334605"/>
    <w:rsid w:val="00341494"/>
    <w:rsid w:val="00347E17"/>
    <w:rsid w:val="00355AA7"/>
    <w:rsid w:val="003620A0"/>
    <w:rsid w:val="00362CC9"/>
    <w:rsid w:val="003707DD"/>
    <w:rsid w:val="003B2FDF"/>
    <w:rsid w:val="00413A55"/>
    <w:rsid w:val="00416FEF"/>
    <w:rsid w:val="004243A3"/>
    <w:rsid w:val="00431360"/>
    <w:rsid w:val="0046079C"/>
    <w:rsid w:val="00480700"/>
    <w:rsid w:val="004A20E3"/>
    <w:rsid w:val="004E5359"/>
    <w:rsid w:val="004E7A84"/>
    <w:rsid w:val="004F0D1F"/>
    <w:rsid w:val="00512A22"/>
    <w:rsid w:val="00531B58"/>
    <w:rsid w:val="00586D02"/>
    <w:rsid w:val="005A320E"/>
    <w:rsid w:val="005F4EA0"/>
    <w:rsid w:val="006019E5"/>
    <w:rsid w:val="00604D88"/>
    <w:rsid w:val="00624BAE"/>
    <w:rsid w:val="00683A5D"/>
    <w:rsid w:val="006C6857"/>
    <w:rsid w:val="006E0916"/>
    <w:rsid w:val="00715E00"/>
    <w:rsid w:val="0073279A"/>
    <w:rsid w:val="00734784"/>
    <w:rsid w:val="007C4C5E"/>
    <w:rsid w:val="007E5743"/>
    <w:rsid w:val="0081308C"/>
    <w:rsid w:val="00860506"/>
    <w:rsid w:val="008D49BE"/>
    <w:rsid w:val="008F5A98"/>
    <w:rsid w:val="009010DB"/>
    <w:rsid w:val="009127AE"/>
    <w:rsid w:val="009263FC"/>
    <w:rsid w:val="00927A93"/>
    <w:rsid w:val="009519CE"/>
    <w:rsid w:val="009F0622"/>
    <w:rsid w:val="009F2425"/>
    <w:rsid w:val="00A02233"/>
    <w:rsid w:val="00A150C0"/>
    <w:rsid w:val="00A9173C"/>
    <w:rsid w:val="00B05E36"/>
    <w:rsid w:val="00B24B5B"/>
    <w:rsid w:val="00B42E82"/>
    <w:rsid w:val="00B4306D"/>
    <w:rsid w:val="00B461A9"/>
    <w:rsid w:val="00B64517"/>
    <w:rsid w:val="00B93C23"/>
    <w:rsid w:val="00BA651F"/>
    <w:rsid w:val="00C143DC"/>
    <w:rsid w:val="00C23931"/>
    <w:rsid w:val="00CB1AF5"/>
    <w:rsid w:val="00D25E9D"/>
    <w:rsid w:val="00D45E31"/>
    <w:rsid w:val="00D50782"/>
    <w:rsid w:val="00D8499F"/>
    <w:rsid w:val="00D91EF7"/>
    <w:rsid w:val="00D976D3"/>
    <w:rsid w:val="00DA165F"/>
    <w:rsid w:val="00DA26B0"/>
    <w:rsid w:val="00DA4972"/>
    <w:rsid w:val="00DD35BD"/>
    <w:rsid w:val="00DE10B2"/>
    <w:rsid w:val="00E2292C"/>
    <w:rsid w:val="00E2493F"/>
    <w:rsid w:val="00E857E9"/>
    <w:rsid w:val="00EA519C"/>
    <w:rsid w:val="00EC446E"/>
    <w:rsid w:val="00F141BE"/>
    <w:rsid w:val="00F350F2"/>
    <w:rsid w:val="00F71815"/>
    <w:rsid w:val="00F767A6"/>
    <w:rsid w:val="00FC41F1"/>
    <w:rsid w:val="00FD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13A55"/>
    <w:pPr>
      <w:spacing w:after="120"/>
    </w:pPr>
    <w:rPr>
      <w:lang w:val="en-GB"/>
    </w:rPr>
  </w:style>
  <w:style w:type="character" w:customStyle="1" w:styleId="BodyTextChar">
    <w:name w:val="Body Text Char"/>
    <w:basedOn w:val="DefaultParagraphFont"/>
    <w:link w:val="BodyText"/>
    <w:uiPriority w:val="99"/>
    <w:semiHidden/>
    <w:rsid w:val="00413A55"/>
    <w:rPr>
      <w:lang w:val="en-GB"/>
    </w:rPr>
  </w:style>
  <w:style w:type="character" w:styleId="Hyperlink">
    <w:name w:val="Hyperlink"/>
    <w:basedOn w:val="DefaultParagraphFont"/>
    <w:rsid w:val="00413A55"/>
    <w:rPr>
      <w:color w:val="0000FF"/>
      <w:u w:val="single"/>
    </w:rPr>
  </w:style>
  <w:style w:type="paragraph" w:styleId="BalloonText">
    <w:name w:val="Balloon Text"/>
    <w:basedOn w:val="Normal"/>
    <w:link w:val="BalloonTextChar"/>
    <w:uiPriority w:val="99"/>
    <w:semiHidden/>
    <w:unhideWhenUsed/>
    <w:rsid w:val="00413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A55"/>
    <w:rPr>
      <w:rFonts w:ascii="Tahoma" w:hAnsi="Tahoma" w:cs="Tahoma"/>
      <w:sz w:val="16"/>
      <w:szCs w:val="16"/>
    </w:rPr>
  </w:style>
  <w:style w:type="paragraph" w:styleId="ListParagraph">
    <w:name w:val="List Paragraph"/>
    <w:basedOn w:val="Normal"/>
    <w:uiPriority w:val="34"/>
    <w:qFormat/>
    <w:rsid w:val="000F62A5"/>
    <w:pPr>
      <w:ind w:left="720"/>
      <w:contextualSpacing/>
    </w:pPr>
  </w:style>
  <w:style w:type="character" w:customStyle="1" w:styleId="apple-converted-space">
    <w:name w:val="apple-converted-space"/>
    <w:basedOn w:val="DefaultParagraphFont"/>
    <w:rsid w:val="00C14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13A55"/>
    <w:pPr>
      <w:spacing w:after="120"/>
    </w:pPr>
    <w:rPr>
      <w:lang w:val="en-GB"/>
    </w:rPr>
  </w:style>
  <w:style w:type="character" w:customStyle="1" w:styleId="BodyTextChar">
    <w:name w:val="Body Text Char"/>
    <w:basedOn w:val="DefaultParagraphFont"/>
    <w:link w:val="BodyText"/>
    <w:uiPriority w:val="99"/>
    <w:semiHidden/>
    <w:rsid w:val="00413A55"/>
    <w:rPr>
      <w:lang w:val="en-GB"/>
    </w:rPr>
  </w:style>
  <w:style w:type="character" w:styleId="Hyperlink">
    <w:name w:val="Hyperlink"/>
    <w:basedOn w:val="DefaultParagraphFont"/>
    <w:rsid w:val="00413A55"/>
    <w:rPr>
      <w:color w:val="0000FF"/>
      <w:u w:val="single"/>
    </w:rPr>
  </w:style>
  <w:style w:type="paragraph" w:styleId="BalloonText">
    <w:name w:val="Balloon Text"/>
    <w:basedOn w:val="Normal"/>
    <w:link w:val="BalloonTextChar"/>
    <w:uiPriority w:val="99"/>
    <w:semiHidden/>
    <w:unhideWhenUsed/>
    <w:rsid w:val="00413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A55"/>
    <w:rPr>
      <w:rFonts w:ascii="Tahoma" w:hAnsi="Tahoma" w:cs="Tahoma"/>
      <w:sz w:val="16"/>
      <w:szCs w:val="16"/>
    </w:rPr>
  </w:style>
  <w:style w:type="paragraph" w:styleId="ListParagraph">
    <w:name w:val="List Paragraph"/>
    <w:basedOn w:val="Normal"/>
    <w:uiPriority w:val="34"/>
    <w:qFormat/>
    <w:rsid w:val="000F62A5"/>
    <w:pPr>
      <w:ind w:left="720"/>
      <w:contextualSpacing/>
    </w:pPr>
  </w:style>
  <w:style w:type="character" w:customStyle="1" w:styleId="apple-converted-space">
    <w:name w:val="apple-converted-space"/>
    <w:basedOn w:val="DefaultParagraphFont"/>
    <w:rsid w:val="00C14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e@pu.t-com.hr" TargetMode="External"/><Relationship Id="rId13" Type="http://schemas.openxmlformats.org/officeDocument/2006/relationships/hyperlink" Target="http://masaprojekt.hr"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lae@pu.t-com.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504C3-139E-4D37-9E7A-748000D4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rovena</cp:lastModifiedBy>
  <cp:revision>2</cp:revision>
  <dcterms:created xsi:type="dcterms:W3CDTF">2016-12-20T22:24:00Z</dcterms:created>
  <dcterms:modified xsi:type="dcterms:W3CDTF">2016-12-20T22:24:00Z</dcterms:modified>
</cp:coreProperties>
</file>